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C06" w:rsidRPr="004C0DDE" w:rsidRDefault="00611C06" w:rsidP="00544164">
      <w:pPr>
        <w:spacing w:line="300" w:lineRule="exact"/>
        <w:jc w:val="center"/>
        <w:rPr>
          <w:sz w:val="28"/>
          <w:szCs w:val="28"/>
          <w:u w:val="double"/>
        </w:rPr>
      </w:pPr>
      <w:bookmarkStart w:id="0" w:name="_GoBack"/>
      <w:bookmarkEnd w:id="0"/>
      <w:r w:rsidRPr="004C0DDE">
        <w:rPr>
          <w:rFonts w:hint="eastAsia"/>
          <w:sz w:val="28"/>
          <w:szCs w:val="28"/>
          <w:u w:val="double"/>
        </w:rPr>
        <w:t>原</w:t>
      </w:r>
      <w:r w:rsidRPr="004C0DDE">
        <w:rPr>
          <w:sz w:val="28"/>
          <w:szCs w:val="28"/>
          <w:u w:val="double"/>
        </w:rPr>
        <w:t xml:space="preserve"> </w:t>
      </w:r>
      <w:r w:rsidRPr="004C0DDE">
        <w:rPr>
          <w:rFonts w:hint="eastAsia"/>
          <w:sz w:val="28"/>
          <w:szCs w:val="28"/>
          <w:u w:val="double"/>
        </w:rPr>
        <w:t>稿</w:t>
      </w:r>
      <w:r w:rsidRPr="004C0DDE">
        <w:rPr>
          <w:sz w:val="28"/>
          <w:szCs w:val="28"/>
          <w:u w:val="double"/>
        </w:rPr>
        <w:t xml:space="preserve"> </w:t>
      </w:r>
      <w:r w:rsidRPr="004C0DDE">
        <w:rPr>
          <w:rFonts w:hint="eastAsia"/>
          <w:sz w:val="28"/>
          <w:szCs w:val="28"/>
          <w:u w:val="double"/>
        </w:rPr>
        <w:t>執</w:t>
      </w:r>
      <w:r w:rsidRPr="004C0DDE">
        <w:rPr>
          <w:sz w:val="28"/>
          <w:szCs w:val="28"/>
          <w:u w:val="double"/>
        </w:rPr>
        <w:t xml:space="preserve"> </w:t>
      </w:r>
      <w:r w:rsidRPr="004C0DDE">
        <w:rPr>
          <w:rFonts w:hint="eastAsia"/>
          <w:sz w:val="28"/>
          <w:szCs w:val="28"/>
          <w:u w:val="double"/>
        </w:rPr>
        <w:t>筆</w:t>
      </w:r>
      <w:r w:rsidRPr="004C0DDE">
        <w:rPr>
          <w:sz w:val="28"/>
          <w:szCs w:val="28"/>
          <w:u w:val="double"/>
        </w:rPr>
        <w:t xml:space="preserve"> </w:t>
      </w:r>
      <w:r w:rsidRPr="004C0DDE">
        <w:rPr>
          <w:rFonts w:hint="eastAsia"/>
          <w:sz w:val="28"/>
          <w:szCs w:val="28"/>
          <w:u w:val="double"/>
        </w:rPr>
        <w:t>の</w:t>
      </w:r>
      <w:r w:rsidRPr="004C0DDE">
        <w:rPr>
          <w:sz w:val="28"/>
          <w:szCs w:val="28"/>
          <w:u w:val="double"/>
        </w:rPr>
        <w:t xml:space="preserve"> </w:t>
      </w:r>
      <w:r w:rsidRPr="004C0DDE">
        <w:rPr>
          <w:rFonts w:hint="eastAsia"/>
          <w:sz w:val="28"/>
          <w:szCs w:val="28"/>
          <w:u w:val="double"/>
        </w:rPr>
        <w:t>手</w:t>
      </w:r>
      <w:r w:rsidRPr="004C0DDE">
        <w:rPr>
          <w:sz w:val="28"/>
          <w:szCs w:val="28"/>
          <w:u w:val="double"/>
        </w:rPr>
        <w:t xml:space="preserve"> </w:t>
      </w:r>
      <w:r w:rsidRPr="004C0DDE">
        <w:rPr>
          <w:rFonts w:hint="eastAsia"/>
          <w:sz w:val="28"/>
          <w:szCs w:val="28"/>
          <w:u w:val="double"/>
        </w:rPr>
        <w:t>引</w:t>
      </w:r>
    </w:p>
    <w:p w:rsidR="00611C06" w:rsidRPr="00544164" w:rsidRDefault="00611C06" w:rsidP="00611C06">
      <w:r w:rsidRPr="00544164">
        <w:t>1.</w:t>
      </w:r>
      <w:r w:rsidRPr="00544164">
        <w:rPr>
          <w:rFonts w:hint="eastAsia"/>
        </w:rPr>
        <w:t>原稿用紙</w:t>
      </w:r>
    </w:p>
    <w:p w:rsidR="00E26417" w:rsidRPr="00544164" w:rsidRDefault="00611C06" w:rsidP="00544164">
      <w:pPr>
        <w:ind w:leftChars="100" w:left="210" w:firstLineChars="100" w:firstLine="210"/>
      </w:pPr>
      <w:r w:rsidRPr="00544164">
        <w:rPr>
          <w:rFonts w:hint="eastAsia"/>
        </w:rPr>
        <w:t>原稿は</w:t>
      </w:r>
      <w:r w:rsidR="00E26417" w:rsidRPr="00544164">
        <w:rPr>
          <w:rFonts w:hint="eastAsia"/>
        </w:rPr>
        <w:t>A4</w:t>
      </w:r>
      <w:r w:rsidRPr="00544164">
        <w:rPr>
          <w:rFonts w:hint="eastAsia"/>
        </w:rPr>
        <w:t>サイズで作成</w:t>
      </w:r>
      <w:r w:rsidR="001F4F40" w:rsidRPr="00544164">
        <w:rPr>
          <w:rFonts w:hint="eastAsia"/>
        </w:rPr>
        <w:t>する</w:t>
      </w:r>
      <w:r w:rsidR="00544164">
        <w:rPr>
          <w:rFonts w:hint="eastAsia"/>
        </w:rPr>
        <w:t>．</w:t>
      </w:r>
      <w:r w:rsidR="001F4F40" w:rsidRPr="00544164">
        <w:rPr>
          <w:rFonts w:hint="eastAsia"/>
        </w:rPr>
        <w:t>「原稿作成方法」の</w:t>
      </w:r>
      <w:r w:rsidR="00743B12" w:rsidRPr="00544164">
        <w:rPr>
          <w:rFonts w:hint="eastAsia"/>
        </w:rPr>
        <w:t>Word</w:t>
      </w:r>
      <w:r w:rsidR="001F4F40" w:rsidRPr="00544164">
        <w:rPr>
          <w:rFonts w:hint="eastAsia"/>
        </w:rPr>
        <w:t>ファイル（学会</w:t>
      </w:r>
      <w:r w:rsidR="00861D86" w:rsidRPr="00544164">
        <w:rPr>
          <w:rFonts w:hint="eastAsia"/>
        </w:rPr>
        <w:t>ウェブサイト</w:t>
      </w:r>
      <w:r w:rsidR="001F4F40" w:rsidRPr="00544164">
        <w:rPr>
          <w:rFonts w:hint="eastAsia"/>
        </w:rPr>
        <w:t>からダウンロード可能）を用い</w:t>
      </w:r>
      <w:r w:rsidR="00544164">
        <w:rPr>
          <w:rFonts w:hint="eastAsia"/>
        </w:rPr>
        <w:t>，</w:t>
      </w:r>
      <w:r w:rsidR="001F4F40" w:rsidRPr="00544164">
        <w:rPr>
          <w:rFonts w:hint="eastAsia"/>
        </w:rPr>
        <w:t>最終的な印刷原稿に近い形に作成する</w:t>
      </w:r>
      <w:r w:rsidR="00544164">
        <w:rPr>
          <w:rFonts w:hint="eastAsia"/>
        </w:rPr>
        <w:t>．</w:t>
      </w:r>
      <w:r w:rsidR="00743B12" w:rsidRPr="00544164">
        <w:rPr>
          <w:rFonts w:hint="eastAsia"/>
        </w:rPr>
        <w:t>作成後</w:t>
      </w:r>
      <w:r w:rsidR="00544164">
        <w:rPr>
          <w:rFonts w:hint="eastAsia"/>
        </w:rPr>
        <w:t>，</w:t>
      </w:r>
      <w:r w:rsidR="00E26417" w:rsidRPr="00544164">
        <w:rPr>
          <w:rFonts w:hint="eastAsia"/>
        </w:rPr>
        <w:t>PDF</w:t>
      </w:r>
      <w:r w:rsidR="00E26417" w:rsidRPr="00544164">
        <w:rPr>
          <w:rFonts w:hint="eastAsia"/>
        </w:rPr>
        <w:t>化したものを学会事務局宛に</w:t>
      </w:r>
      <w:r w:rsidR="002936E8" w:rsidRPr="00544164">
        <w:rPr>
          <w:rFonts w:hint="eastAsia"/>
        </w:rPr>
        <w:t>投稿申込書とともに</w:t>
      </w:r>
      <w:r w:rsidR="0022253F" w:rsidRPr="00544164">
        <w:t>E</w:t>
      </w:r>
      <w:r w:rsidR="00E26417" w:rsidRPr="00544164">
        <w:rPr>
          <w:rFonts w:hint="eastAsia"/>
        </w:rPr>
        <w:t>-mail</w:t>
      </w:r>
      <w:r w:rsidR="00E26417" w:rsidRPr="00544164">
        <w:rPr>
          <w:rFonts w:hint="eastAsia"/>
        </w:rPr>
        <w:t>添付で</w:t>
      </w:r>
      <w:r w:rsidRPr="00544164">
        <w:rPr>
          <w:rFonts w:hint="eastAsia"/>
        </w:rPr>
        <w:t>投稿</w:t>
      </w:r>
      <w:r w:rsidR="00E26417" w:rsidRPr="00544164">
        <w:rPr>
          <w:rFonts w:hint="eastAsia"/>
        </w:rPr>
        <w:t>する</w:t>
      </w:r>
      <w:r w:rsidR="00544164">
        <w:rPr>
          <w:rFonts w:hint="eastAsia"/>
        </w:rPr>
        <w:t>．</w:t>
      </w:r>
      <w:r w:rsidR="00E26417" w:rsidRPr="00544164">
        <w:rPr>
          <w:rFonts w:hint="eastAsia"/>
        </w:rPr>
        <w:t>ファイル容量が</w:t>
      </w:r>
      <w:r w:rsidR="0022253F" w:rsidRPr="00544164">
        <w:t>E</w:t>
      </w:r>
      <w:r w:rsidR="00E26417" w:rsidRPr="00544164">
        <w:rPr>
          <w:rFonts w:hint="eastAsia"/>
        </w:rPr>
        <w:t>-mail</w:t>
      </w:r>
      <w:r w:rsidR="00E26417" w:rsidRPr="00544164">
        <w:rPr>
          <w:rFonts w:hint="eastAsia"/>
        </w:rPr>
        <w:t>添付には大きすぎる場合は</w:t>
      </w:r>
      <w:r w:rsidR="00544164">
        <w:rPr>
          <w:rFonts w:hint="eastAsia"/>
        </w:rPr>
        <w:t>，</w:t>
      </w:r>
      <w:r w:rsidR="00476A78" w:rsidRPr="00544164">
        <w:rPr>
          <w:rFonts w:hint="eastAsia"/>
        </w:rPr>
        <w:t>大容量データ送信ツールや</w:t>
      </w:r>
      <w:r w:rsidR="00E26417" w:rsidRPr="00544164">
        <w:rPr>
          <w:rFonts w:hint="eastAsia"/>
        </w:rPr>
        <w:t>CD</w:t>
      </w:r>
      <w:r w:rsidR="00E26417" w:rsidRPr="00544164">
        <w:rPr>
          <w:rFonts w:hint="eastAsia"/>
        </w:rPr>
        <w:t>等の適当なメディアを</w:t>
      </w:r>
      <w:r w:rsidR="00476A78" w:rsidRPr="00544164">
        <w:rPr>
          <w:rFonts w:hint="eastAsia"/>
        </w:rPr>
        <w:t>利用して</w:t>
      </w:r>
      <w:r w:rsidR="00E26417" w:rsidRPr="00544164">
        <w:rPr>
          <w:rFonts w:hint="eastAsia"/>
        </w:rPr>
        <w:t>投稿する</w:t>
      </w:r>
      <w:r w:rsidR="00544164">
        <w:rPr>
          <w:rFonts w:hint="eastAsia"/>
        </w:rPr>
        <w:t>．</w:t>
      </w:r>
      <w:r w:rsidR="00E26417" w:rsidRPr="00544164">
        <w:rPr>
          <w:rFonts w:hint="eastAsia"/>
        </w:rPr>
        <w:t>原稿は</w:t>
      </w:r>
      <w:r w:rsidR="00544164">
        <w:rPr>
          <w:rFonts w:hint="eastAsia"/>
        </w:rPr>
        <w:t>，</w:t>
      </w:r>
      <w:r w:rsidR="00E26417" w:rsidRPr="00544164">
        <w:rPr>
          <w:rFonts w:hint="eastAsia"/>
        </w:rPr>
        <w:t>そのまま用いることが可能なように</w:t>
      </w:r>
      <w:r w:rsidR="00544164">
        <w:rPr>
          <w:rFonts w:hint="eastAsia"/>
        </w:rPr>
        <w:t>，</w:t>
      </w:r>
      <w:r w:rsidR="00E26417" w:rsidRPr="00544164">
        <w:rPr>
          <w:rFonts w:hint="eastAsia"/>
        </w:rPr>
        <w:t>図表の解像度には十分留意する</w:t>
      </w:r>
      <w:r w:rsidR="00544164">
        <w:rPr>
          <w:rFonts w:hint="eastAsia"/>
        </w:rPr>
        <w:t>．</w:t>
      </w:r>
      <w:r w:rsidR="00E26417" w:rsidRPr="00544164">
        <w:rPr>
          <w:rFonts w:hint="eastAsia"/>
        </w:rPr>
        <w:t>なお</w:t>
      </w:r>
      <w:r w:rsidR="00544164">
        <w:rPr>
          <w:rFonts w:hint="eastAsia"/>
        </w:rPr>
        <w:t>，</w:t>
      </w:r>
      <w:r w:rsidR="00E26417" w:rsidRPr="00544164">
        <w:rPr>
          <w:rFonts w:hint="eastAsia"/>
        </w:rPr>
        <w:t>これまでのような図表原稿の別途添付は不要</w:t>
      </w:r>
      <w:r w:rsidR="00544164">
        <w:rPr>
          <w:rFonts w:hint="eastAsia"/>
        </w:rPr>
        <w:t>．</w:t>
      </w:r>
    </w:p>
    <w:p w:rsidR="00611C06" w:rsidRPr="00544164" w:rsidRDefault="000A651B" w:rsidP="00544164">
      <w:pPr>
        <w:ind w:leftChars="100" w:left="210" w:firstLineChars="100" w:firstLine="210"/>
      </w:pPr>
      <w:r w:rsidRPr="00544164">
        <w:rPr>
          <w:rFonts w:hint="eastAsia"/>
        </w:rPr>
        <w:t>掲載可</w:t>
      </w:r>
      <w:r w:rsidR="0071507A" w:rsidRPr="00544164">
        <w:rPr>
          <w:rFonts w:hint="eastAsia"/>
        </w:rPr>
        <w:t>となった</w:t>
      </w:r>
      <w:r w:rsidR="00627754" w:rsidRPr="00544164">
        <w:rPr>
          <w:rFonts w:hint="eastAsia"/>
        </w:rPr>
        <w:t>際には印刷用</w:t>
      </w:r>
      <w:r w:rsidR="0022253F" w:rsidRPr="00544164">
        <w:t>W</w:t>
      </w:r>
      <w:r w:rsidR="00627754" w:rsidRPr="00544164">
        <w:rPr>
          <w:rFonts w:hint="eastAsia"/>
        </w:rPr>
        <w:t>ord</w:t>
      </w:r>
      <w:r w:rsidR="00611C06" w:rsidRPr="00544164">
        <w:rPr>
          <w:rFonts w:hint="eastAsia"/>
        </w:rPr>
        <w:t>原稿</w:t>
      </w:r>
      <w:r w:rsidR="00611C06" w:rsidRPr="00544164">
        <w:t>1</w:t>
      </w:r>
      <w:r w:rsidR="00611C06" w:rsidRPr="00544164">
        <w:rPr>
          <w:rFonts w:hint="eastAsia"/>
        </w:rPr>
        <w:t>部</w:t>
      </w:r>
      <w:r w:rsidR="00627754" w:rsidRPr="00544164">
        <w:rPr>
          <w:rFonts w:hint="eastAsia"/>
        </w:rPr>
        <w:t>と確認用</w:t>
      </w:r>
      <w:r w:rsidR="00627754" w:rsidRPr="00544164">
        <w:rPr>
          <w:rFonts w:hint="eastAsia"/>
        </w:rPr>
        <w:t>PDF</w:t>
      </w:r>
      <w:r w:rsidR="00627754" w:rsidRPr="00544164">
        <w:rPr>
          <w:rFonts w:hint="eastAsia"/>
        </w:rPr>
        <w:t>原稿１部</w:t>
      </w:r>
      <w:r w:rsidR="00611C06" w:rsidRPr="00544164">
        <w:rPr>
          <w:rFonts w:hint="eastAsia"/>
        </w:rPr>
        <w:t>を</w:t>
      </w:r>
      <w:r w:rsidR="0022253F">
        <w:rPr>
          <w:rFonts w:hint="eastAsia"/>
        </w:rPr>
        <w:t>E</w:t>
      </w:r>
      <w:r w:rsidR="00476A78" w:rsidRPr="00544164">
        <w:rPr>
          <w:rFonts w:hint="eastAsia"/>
        </w:rPr>
        <w:t>-mail</w:t>
      </w:r>
      <w:r w:rsidR="00627754" w:rsidRPr="00544164">
        <w:rPr>
          <w:rFonts w:hint="eastAsia"/>
        </w:rPr>
        <w:t>添付にて提出する．容量が大きくそのまま添付が難しい場合は</w:t>
      </w:r>
      <w:r w:rsidR="00476A78" w:rsidRPr="00544164">
        <w:rPr>
          <w:rFonts w:hint="eastAsia"/>
        </w:rPr>
        <w:t>大容量データ送信ツールや</w:t>
      </w:r>
      <w:r w:rsidR="00476A78" w:rsidRPr="00544164">
        <w:rPr>
          <w:rFonts w:hint="eastAsia"/>
        </w:rPr>
        <w:t>CD</w:t>
      </w:r>
      <w:r w:rsidR="00476A78" w:rsidRPr="00544164">
        <w:rPr>
          <w:rFonts w:hint="eastAsia"/>
        </w:rPr>
        <w:t>などを利用して</w:t>
      </w:r>
      <w:r w:rsidR="00611C06" w:rsidRPr="00544164">
        <w:rPr>
          <w:rFonts w:hint="eastAsia"/>
        </w:rPr>
        <w:t>提出する．</w:t>
      </w:r>
      <w:r w:rsidRPr="00544164">
        <w:t xml:space="preserve"> </w:t>
      </w:r>
    </w:p>
    <w:p w:rsidR="00611C06" w:rsidRPr="00544164" w:rsidRDefault="00611C06" w:rsidP="00611C06">
      <w:r w:rsidRPr="00544164">
        <w:t>2.</w:t>
      </w:r>
      <w:r w:rsidRPr="00544164">
        <w:rPr>
          <w:rFonts w:hint="eastAsia"/>
        </w:rPr>
        <w:t>題目と著者名</w:t>
      </w:r>
      <w:r w:rsidR="00111F25" w:rsidRPr="00544164">
        <w:rPr>
          <w:rFonts w:hint="eastAsia"/>
        </w:rPr>
        <w:t>，</w:t>
      </w:r>
      <w:r w:rsidR="00111F25" w:rsidRPr="00544164">
        <w:rPr>
          <w:rFonts w:hint="eastAsia"/>
        </w:rPr>
        <w:t>Corresponding</w:t>
      </w:r>
      <w:r w:rsidR="00544164" w:rsidRPr="00544164">
        <w:t xml:space="preserve"> </w:t>
      </w:r>
      <w:r w:rsidR="00111F25" w:rsidRPr="00544164">
        <w:rPr>
          <w:rFonts w:hint="eastAsia"/>
        </w:rPr>
        <w:t>Author</w:t>
      </w:r>
      <w:r w:rsidR="00111F25" w:rsidRPr="00544164">
        <w:rPr>
          <w:rFonts w:hint="eastAsia"/>
        </w:rPr>
        <w:t>の表記</w:t>
      </w:r>
    </w:p>
    <w:p w:rsidR="00611C06" w:rsidRPr="00544164" w:rsidRDefault="00132A74" w:rsidP="00132A74">
      <w:pPr>
        <w:ind w:leftChars="100" w:left="420" w:hangingChars="100" w:hanging="210"/>
      </w:pPr>
      <w:r w:rsidRPr="00544164">
        <w:t>1)</w:t>
      </w:r>
      <w:r>
        <w:tab/>
      </w:r>
      <w:r w:rsidR="00611C06" w:rsidRPr="00544164">
        <w:rPr>
          <w:rFonts w:hint="eastAsia"/>
        </w:rPr>
        <w:t>報文原稿の表題のあとに，氏名，勤務先（その研究の行なわれた場所）を明記しそのあとに，英字氏名，英字所属，英字題名，研究内容の英文抄録（約</w:t>
      </w:r>
      <w:r w:rsidR="00611C06" w:rsidRPr="00544164">
        <w:t>150</w:t>
      </w:r>
      <w:r w:rsidR="00611C06" w:rsidRPr="00544164">
        <w:rPr>
          <w:rFonts w:hint="eastAsia"/>
        </w:rPr>
        <w:t>語），キーワード（</w:t>
      </w:r>
      <w:r w:rsidR="00611C06" w:rsidRPr="00544164">
        <w:t>6</w:t>
      </w:r>
      <w:r w:rsidR="00611C06" w:rsidRPr="00544164">
        <w:rPr>
          <w:rFonts w:hint="eastAsia"/>
        </w:rPr>
        <w:t>語あるいは</w:t>
      </w:r>
      <w:r w:rsidR="00611C06" w:rsidRPr="00544164">
        <w:t>6</w:t>
      </w:r>
      <w:r w:rsidR="00611C06" w:rsidRPr="00544164">
        <w:rPr>
          <w:rFonts w:hint="eastAsia"/>
        </w:rPr>
        <w:t>句）を付ける．次ページには和文の要旨（</w:t>
      </w:r>
      <w:r w:rsidR="00611C06" w:rsidRPr="00544164">
        <w:t>400</w:t>
      </w:r>
      <w:r w:rsidR="00611C06" w:rsidRPr="00544164">
        <w:rPr>
          <w:rFonts w:hint="eastAsia"/>
        </w:rPr>
        <w:t>字以内），キーワード（</w:t>
      </w:r>
      <w:r w:rsidR="00611C06" w:rsidRPr="00544164">
        <w:t>6</w:t>
      </w:r>
      <w:r w:rsidR="00611C06" w:rsidRPr="00544164">
        <w:rPr>
          <w:rFonts w:hint="eastAsia"/>
        </w:rPr>
        <w:t>語あるいは</w:t>
      </w:r>
      <w:r w:rsidR="00611C06" w:rsidRPr="00544164">
        <w:t>6</w:t>
      </w:r>
      <w:r w:rsidR="00611C06" w:rsidRPr="00544164">
        <w:rPr>
          <w:rFonts w:hint="eastAsia"/>
        </w:rPr>
        <w:t>句）を書き，本文に続ける．</w:t>
      </w:r>
    </w:p>
    <w:p w:rsidR="00611C06" w:rsidRPr="00544164" w:rsidRDefault="00132A74" w:rsidP="00132A74">
      <w:pPr>
        <w:ind w:leftChars="100" w:left="420" w:hangingChars="100" w:hanging="210"/>
      </w:pPr>
      <w:r w:rsidRPr="00544164">
        <w:t>2)</w:t>
      </w:r>
      <w:r>
        <w:tab/>
      </w:r>
      <w:r w:rsidR="00611C06" w:rsidRPr="00544164">
        <w:rPr>
          <w:rFonts w:hint="eastAsia"/>
        </w:rPr>
        <w:t>研究速報</w:t>
      </w:r>
      <w:r w:rsidR="00EB0352" w:rsidRPr="00544164">
        <w:rPr>
          <w:rFonts w:hint="eastAsia"/>
        </w:rPr>
        <w:t>，</w:t>
      </w:r>
      <w:r w:rsidR="00611C06" w:rsidRPr="00544164">
        <w:rPr>
          <w:rFonts w:hint="eastAsia"/>
        </w:rPr>
        <w:t>資料</w:t>
      </w:r>
      <w:r w:rsidR="00EB0352" w:rsidRPr="00544164">
        <w:rPr>
          <w:rFonts w:hint="eastAsia"/>
        </w:rPr>
        <w:t>及び技術レポート</w:t>
      </w:r>
      <w:r w:rsidR="00611C06" w:rsidRPr="00544164">
        <w:rPr>
          <w:rFonts w:hint="eastAsia"/>
        </w:rPr>
        <w:t>原稿の表題のあとに，氏名，勤務先（その研究が行なわれた場所），英字氏名，英字所属，英字題名，キーワード（英文・和文を並べて記載）を明記</w:t>
      </w:r>
      <w:r w:rsidR="00DD476B" w:rsidRPr="00544164">
        <w:rPr>
          <w:rFonts w:hint="eastAsia"/>
        </w:rPr>
        <w:t>する．</w:t>
      </w:r>
      <w:r>
        <w:br/>
      </w:r>
      <w:r w:rsidR="0071507A" w:rsidRPr="00544164">
        <w:rPr>
          <w:rFonts w:hint="eastAsia"/>
        </w:rPr>
        <w:t>なお</w:t>
      </w:r>
      <w:r w:rsidR="00611C06" w:rsidRPr="00544164">
        <w:rPr>
          <w:rFonts w:hint="eastAsia"/>
        </w:rPr>
        <w:t>，英文抄録の付記に関しては，</w:t>
      </w:r>
      <w:r w:rsidR="000A651B" w:rsidRPr="00544164">
        <w:rPr>
          <w:rFonts w:hint="eastAsia"/>
        </w:rPr>
        <w:t>著者</w:t>
      </w:r>
      <w:r w:rsidR="00611C06" w:rsidRPr="00544164">
        <w:rPr>
          <w:rFonts w:hint="eastAsia"/>
        </w:rPr>
        <w:t>の自由裁量とする．</w:t>
      </w:r>
    </w:p>
    <w:p w:rsidR="00A370CB" w:rsidRPr="00544164" w:rsidRDefault="00132A74" w:rsidP="00132A74">
      <w:pPr>
        <w:ind w:leftChars="100" w:left="420" w:hangingChars="100" w:hanging="210"/>
      </w:pPr>
      <w:r w:rsidRPr="00544164">
        <w:t>3)</w:t>
      </w:r>
      <w:r>
        <w:tab/>
      </w:r>
      <w:r w:rsidR="00111F25" w:rsidRPr="00544164">
        <w:rPr>
          <w:rFonts w:hint="eastAsia"/>
        </w:rPr>
        <w:t>Corresponding</w:t>
      </w:r>
      <w:r w:rsidR="00544164" w:rsidRPr="00544164">
        <w:t xml:space="preserve"> </w:t>
      </w:r>
      <w:r w:rsidR="00111F25" w:rsidRPr="00544164">
        <w:rPr>
          <w:rFonts w:hint="eastAsia"/>
        </w:rPr>
        <w:t>Author</w:t>
      </w:r>
      <w:r w:rsidR="00111F25" w:rsidRPr="00544164">
        <w:rPr>
          <w:rFonts w:hint="eastAsia"/>
        </w:rPr>
        <w:t>は氏名の</w:t>
      </w:r>
      <w:r w:rsidR="00A644A8" w:rsidRPr="00544164">
        <w:rPr>
          <w:rFonts w:hint="eastAsia"/>
        </w:rPr>
        <w:t>右肩</w:t>
      </w:r>
      <w:r w:rsidR="00111F25" w:rsidRPr="00544164">
        <w:rPr>
          <w:rFonts w:hint="eastAsia"/>
        </w:rPr>
        <w:t>に</w:t>
      </w:r>
      <w:r w:rsidR="00111F25" w:rsidRPr="00544164">
        <w:rPr>
          <w:rFonts w:hint="eastAsia"/>
        </w:rPr>
        <w:t>#</w:t>
      </w:r>
      <w:r w:rsidR="00111F25" w:rsidRPr="00544164">
        <w:rPr>
          <w:rFonts w:hint="eastAsia"/>
        </w:rPr>
        <w:t>を付け，１ページ目下に</w:t>
      </w:r>
      <w:r w:rsidR="00111F25" w:rsidRPr="00544164">
        <w:rPr>
          <w:rFonts w:hint="eastAsia"/>
        </w:rPr>
        <w:t>E-mail</w:t>
      </w:r>
      <w:r w:rsidR="00C60401" w:rsidRPr="00544164">
        <w:t xml:space="preserve"> </w:t>
      </w:r>
      <w:r w:rsidR="00111F25" w:rsidRPr="00544164">
        <w:rPr>
          <w:rFonts w:hint="eastAsia"/>
        </w:rPr>
        <w:t>address</w:t>
      </w:r>
      <w:r w:rsidR="00111F25" w:rsidRPr="00544164">
        <w:rPr>
          <w:rFonts w:hint="eastAsia"/>
        </w:rPr>
        <w:t>を記載する．</w:t>
      </w:r>
    </w:p>
    <w:p w:rsidR="00611C06" w:rsidRPr="00544164" w:rsidRDefault="00611C06" w:rsidP="00611C06">
      <w:r w:rsidRPr="00544164">
        <w:t>3.</w:t>
      </w:r>
      <w:r w:rsidRPr="00544164">
        <w:rPr>
          <w:rFonts w:hint="eastAsia"/>
        </w:rPr>
        <w:t>本文</w:t>
      </w:r>
    </w:p>
    <w:p w:rsidR="00611C06" w:rsidRPr="00544164" w:rsidRDefault="00611C06" w:rsidP="00132A74">
      <w:pPr>
        <w:ind w:leftChars="100" w:left="210" w:firstLineChars="100" w:firstLine="210"/>
      </w:pPr>
      <w:r w:rsidRPr="00544164">
        <w:rPr>
          <w:rFonts w:hint="eastAsia"/>
        </w:rPr>
        <w:t>原稿の記載は次の形式による．</w:t>
      </w:r>
    </w:p>
    <w:p w:rsidR="00611C06" w:rsidRPr="00544164" w:rsidRDefault="00611C06" w:rsidP="00132A74">
      <w:pPr>
        <w:ind w:leftChars="100" w:left="420" w:hangingChars="100" w:hanging="210"/>
      </w:pPr>
      <w:r w:rsidRPr="00544164">
        <w:t>1</w:t>
      </w:r>
      <w:r w:rsidR="00132A74" w:rsidRPr="00544164">
        <w:t>)</w:t>
      </w:r>
      <w:r w:rsidR="00132A74">
        <w:tab/>
      </w:r>
      <w:r w:rsidRPr="00544164">
        <w:rPr>
          <w:rFonts w:hint="eastAsia"/>
        </w:rPr>
        <w:t>原稿（和文又は英文）は横書きとする．論文の体裁は原則として次の順序による．</w:t>
      </w:r>
    </w:p>
    <w:p w:rsidR="00611C06" w:rsidRPr="00544164" w:rsidRDefault="00611C06" w:rsidP="00611C06">
      <w:pPr>
        <w:numPr>
          <w:ilvl w:val="0"/>
          <w:numId w:val="3"/>
        </w:numPr>
      </w:pPr>
      <w:r w:rsidRPr="00544164">
        <w:rPr>
          <w:rFonts w:hint="eastAsia"/>
        </w:rPr>
        <w:t>緒言（研究の目的</w:t>
      </w:r>
      <w:r w:rsidR="00297C9D" w:rsidRPr="00544164">
        <w:rPr>
          <w:rFonts w:hint="eastAsia"/>
        </w:rPr>
        <w:t>，</w:t>
      </w:r>
      <w:r w:rsidRPr="00544164">
        <w:rPr>
          <w:rFonts w:hint="eastAsia"/>
        </w:rPr>
        <w:t>論文の位置付けなど）</w:t>
      </w:r>
    </w:p>
    <w:p w:rsidR="00611C06" w:rsidRPr="00544164" w:rsidRDefault="00611C06" w:rsidP="00611C06">
      <w:pPr>
        <w:numPr>
          <w:ilvl w:val="0"/>
          <w:numId w:val="3"/>
        </w:numPr>
      </w:pPr>
      <w:r w:rsidRPr="00544164">
        <w:rPr>
          <w:rFonts w:hint="eastAsia"/>
        </w:rPr>
        <w:t>理論・実験</w:t>
      </w:r>
      <w:r w:rsidR="0071507A" w:rsidRPr="00544164">
        <w:rPr>
          <w:rFonts w:hint="eastAsia"/>
        </w:rPr>
        <w:t>方法</w:t>
      </w:r>
    </w:p>
    <w:p w:rsidR="00611C06" w:rsidRPr="00544164" w:rsidRDefault="00611C06" w:rsidP="00611C06">
      <w:pPr>
        <w:numPr>
          <w:ilvl w:val="0"/>
          <w:numId w:val="3"/>
        </w:numPr>
      </w:pPr>
      <w:r w:rsidRPr="00544164">
        <w:rPr>
          <w:rFonts w:hint="eastAsia"/>
        </w:rPr>
        <w:t>結果と考察</w:t>
      </w:r>
    </w:p>
    <w:p w:rsidR="00611C06" w:rsidRPr="00544164" w:rsidRDefault="00611C06" w:rsidP="00611C06">
      <w:pPr>
        <w:numPr>
          <w:ilvl w:val="0"/>
          <w:numId w:val="3"/>
        </w:numPr>
      </w:pPr>
      <w:r w:rsidRPr="00544164">
        <w:rPr>
          <w:rFonts w:hint="eastAsia"/>
        </w:rPr>
        <w:t>結言（結論や展望）</w:t>
      </w:r>
    </w:p>
    <w:p w:rsidR="00611C06" w:rsidRPr="00544164" w:rsidRDefault="00611C06" w:rsidP="00611C06">
      <w:pPr>
        <w:numPr>
          <w:ilvl w:val="0"/>
          <w:numId w:val="3"/>
        </w:numPr>
      </w:pPr>
      <w:r w:rsidRPr="00544164">
        <w:rPr>
          <w:rFonts w:hint="eastAsia"/>
        </w:rPr>
        <w:t>文献</w:t>
      </w:r>
    </w:p>
    <w:p w:rsidR="00611C06" w:rsidRPr="00544164" w:rsidRDefault="00611C06" w:rsidP="00132A74">
      <w:pPr>
        <w:ind w:leftChars="100" w:left="420" w:hangingChars="100" w:hanging="210"/>
      </w:pPr>
      <w:r w:rsidRPr="00544164">
        <w:t>2</w:t>
      </w:r>
      <w:r w:rsidR="00132A74" w:rsidRPr="00544164">
        <w:t>)</w:t>
      </w:r>
      <w:r w:rsidR="00132A74">
        <w:tab/>
      </w:r>
      <w:r w:rsidRPr="00544164">
        <w:rPr>
          <w:rFonts w:hint="eastAsia"/>
        </w:rPr>
        <w:t>文章は当用漢字及び新仮名づかいを用いる．“句読点”及び“かっこ”などは</w:t>
      </w:r>
      <w:r w:rsidRPr="00544164">
        <w:t>1</w:t>
      </w:r>
      <w:r w:rsidRPr="00544164">
        <w:rPr>
          <w:rFonts w:hint="eastAsia"/>
        </w:rPr>
        <w:t>字に取り，改行の始めは</w:t>
      </w:r>
      <w:r w:rsidRPr="00544164">
        <w:t>1</w:t>
      </w:r>
      <w:r w:rsidRPr="00544164">
        <w:rPr>
          <w:rFonts w:hint="eastAsia"/>
        </w:rPr>
        <w:t>字空ける．</w:t>
      </w:r>
    </w:p>
    <w:p w:rsidR="00611C06" w:rsidRPr="00544164" w:rsidRDefault="00611C06" w:rsidP="00132A74">
      <w:pPr>
        <w:ind w:leftChars="100" w:left="420" w:hangingChars="100" w:hanging="210"/>
      </w:pPr>
      <w:r w:rsidRPr="00544164">
        <w:t>3</w:t>
      </w:r>
      <w:r w:rsidR="00132A74" w:rsidRPr="00544164">
        <w:t>)</w:t>
      </w:r>
      <w:r w:rsidR="00132A74">
        <w:tab/>
      </w:r>
      <w:r w:rsidRPr="00544164">
        <w:rPr>
          <w:rFonts w:hint="eastAsia"/>
        </w:rPr>
        <w:t>外国語の地名，人名及び固有の名詞などは，原語又は“カタカナ”で書く．また訳語の紛らわしいものは原語を用いる．</w:t>
      </w:r>
    </w:p>
    <w:p w:rsidR="00611C06" w:rsidRPr="00544164" w:rsidRDefault="00611C06" w:rsidP="00132A74">
      <w:pPr>
        <w:ind w:leftChars="100" w:left="420" w:hangingChars="100" w:hanging="210"/>
      </w:pPr>
      <w:r w:rsidRPr="00544164">
        <w:t>4</w:t>
      </w:r>
      <w:r w:rsidR="00132A74">
        <w:rPr>
          <w:rFonts w:hint="eastAsia"/>
        </w:rPr>
        <w:t>)</w:t>
      </w:r>
      <w:r w:rsidR="00132A74">
        <w:tab/>
      </w:r>
      <w:r w:rsidRPr="00544164">
        <w:rPr>
          <w:rFonts w:hint="eastAsia"/>
        </w:rPr>
        <w:t>数字は次のように書く．</w:t>
      </w:r>
      <w:r w:rsidRPr="00544164">
        <w:t>67.82</w:t>
      </w:r>
      <w:r w:rsidRPr="00544164">
        <w:rPr>
          <w:rFonts w:hint="eastAsia"/>
        </w:rPr>
        <w:t xml:space="preserve">円　　</w:t>
      </w:r>
      <w:r w:rsidRPr="00544164">
        <w:t>2</w:t>
      </w:r>
      <w:r w:rsidRPr="00544164">
        <w:rPr>
          <w:rFonts w:hint="eastAsia"/>
        </w:rPr>
        <w:t>～</w:t>
      </w:r>
      <w:r w:rsidRPr="00544164">
        <w:t>3</w:t>
      </w:r>
      <w:r w:rsidR="00132A74" w:rsidRPr="00544164">
        <w:t>h</w:t>
      </w:r>
      <w:r w:rsidRPr="00544164">
        <w:rPr>
          <w:rFonts w:hint="eastAsia"/>
        </w:rPr>
        <w:t xml:space="preserve">　等</w:t>
      </w:r>
      <w:r w:rsidR="00132A74">
        <w:br/>
      </w:r>
      <w:r w:rsidRPr="00544164">
        <w:rPr>
          <w:rFonts w:hint="eastAsia"/>
        </w:rPr>
        <w:t>数式は，</w:t>
      </w:r>
      <w:r w:rsidR="00DD476B" w:rsidRPr="00544164">
        <w:rPr>
          <w:rFonts w:hint="eastAsia"/>
        </w:rPr>
        <w:t>数式作成ソフトなどを用いて作成し，</w:t>
      </w:r>
      <w:r w:rsidR="00DD476B" w:rsidRPr="00544164">
        <w:rPr>
          <w:rFonts w:hint="eastAsia"/>
        </w:rPr>
        <w:t>Word</w:t>
      </w:r>
      <w:r w:rsidR="00DD476B" w:rsidRPr="00544164">
        <w:rPr>
          <w:rFonts w:hint="eastAsia"/>
        </w:rPr>
        <w:t>ファイル内に直接挿入する．</w:t>
      </w:r>
    </w:p>
    <w:p w:rsidR="00611C06" w:rsidRPr="00544164" w:rsidRDefault="00611C06" w:rsidP="00132A74">
      <w:pPr>
        <w:ind w:leftChars="100" w:left="420" w:hangingChars="100" w:hanging="210"/>
      </w:pPr>
      <w:r w:rsidRPr="00544164">
        <w:t>5</w:t>
      </w:r>
      <w:r w:rsidR="00132A74" w:rsidRPr="00544164">
        <w:t>)</w:t>
      </w:r>
      <w:r w:rsidR="00132A74">
        <w:tab/>
      </w:r>
      <w:r w:rsidRPr="00544164">
        <w:rPr>
          <w:rFonts w:hint="eastAsia"/>
        </w:rPr>
        <w:t>物理の単位は国際単位（ＳＩ単位）を使用する．</w:t>
      </w:r>
    </w:p>
    <w:p w:rsidR="00BC390B" w:rsidRPr="00544164" w:rsidRDefault="00611C06" w:rsidP="00132A74">
      <w:pPr>
        <w:ind w:leftChars="200" w:left="420"/>
        <w:rPr>
          <w:szCs w:val="21"/>
        </w:rPr>
      </w:pPr>
      <w:r w:rsidRPr="00544164">
        <w:t>m</w:t>
      </w:r>
      <w:r w:rsidRPr="00544164">
        <w:rPr>
          <w:rFonts w:hint="eastAsia"/>
        </w:rPr>
        <w:t>（メートル），㎜（ミリメートル），㎛（マイクロメートル），㎚（ナノメートル），㎟（平方ミリメートル），</w:t>
      </w:r>
      <w:r w:rsidRPr="00544164">
        <w:t>l</w:t>
      </w:r>
      <w:r w:rsidRPr="00544164">
        <w:rPr>
          <w:rFonts w:hint="eastAsia"/>
        </w:rPr>
        <w:t>（リットル），</w:t>
      </w:r>
      <w:r w:rsidRPr="00544164">
        <w:t>ml</w:t>
      </w:r>
      <w:r w:rsidRPr="00544164">
        <w:rPr>
          <w:rFonts w:hint="eastAsia"/>
        </w:rPr>
        <w:t>（ミリリットル），㎣（立方ミリメートル），ｇ</w:t>
      </w:r>
      <w:r w:rsidRPr="00544164">
        <w:rPr>
          <w:rFonts w:hint="eastAsia"/>
          <w:szCs w:val="21"/>
        </w:rPr>
        <w:t>（グラム：質量），㎏（キログラム：質量），ｓ（秒），</w:t>
      </w:r>
      <w:r w:rsidRPr="00544164">
        <w:rPr>
          <w:szCs w:val="21"/>
        </w:rPr>
        <w:t>min</w:t>
      </w:r>
      <w:r w:rsidRPr="00544164">
        <w:rPr>
          <w:rFonts w:hint="eastAsia"/>
          <w:szCs w:val="21"/>
        </w:rPr>
        <w:t>（分），ｈ（時間），Ｎ（ニュートン</w:t>
      </w:r>
      <w:r w:rsidR="00132A74" w:rsidRPr="00544164">
        <w:rPr>
          <w:szCs w:val="21"/>
        </w:rPr>
        <w:t>kg</w:t>
      </w:r>
      <w:r w:rsidRPr="00544164">
        <w:rPr>
          <w:rFonts w:hint="eastAsia"/>
          <w:szCs w:val="21"/>
        </w:rPr>
        <w:t>・</w:t>
      </w:r>
      <w:r w:rsidR="00132A74" w:rsidRPr="00544164">
        <w:rPr>
          <w:szCs w:val="21"/>
        </w:rPr>
        <w:t>m</w:t>
      </w:r>
      <w:r w:rsidRPr="00544164">
        <w:rPr>
          <w:szCs w:val="21"/>
        </w:rPr>
        <w:t>/</w:t>
      </w:r>
      <w:r w:rsidR="00132A74" w:rsidRPr="00544164">
        <w:rPr>
          <w:szCs w:val="21"/>
        </w:rPr>
        <w:t>s</w:t>
      </w:r>
      <w:r w:rsidRPr="00544164">
        <w:rPr>
          <w:szCs w:val="21"/>
          <w:vertAlign w:val="superscript"/>
        </w:rPr>
        <w:t>2</w:t>
      </w:r>
      <w:r w:rsidRPr="00544164">
        <w:rPr>
          <w:rFonts w:hint="eastAsia"/>
          <w:szCs w:val="21"/>
        </w:rPr>
        <w:t>），</w:t>
      </w:r>
      <w:r w:rsidRPr="00544164">
        <w:rPr>
          <w:szCs w:val="21"/>
        </w:rPr>
        <w:t>Pa</w:t>
      </w:r>
      <w:r w:rsidRPr="00544164">
        <w:rPr>
          <w:rFonts w:hint="eastAsia"/>
          <w:szCs w:val="21"/>
        </w:rPr>
        <w:t>（パスカル＝</w:t>
      </w:r>
      <w:r w:rsidR="00132A74">
        <w:rPr>
          <w:rFonts w:hint="eastAsia"/>
          <w:szCs w:val="21"/>
        </w:rPr>
        <w:t xml:space="preserve">　</w:t>
      </w:r>
      <w:r w:rsidRPr="00544164">
        <w:rPr>
          <w:rFonts w:hint="eastAsia"/>
          <w:szCs w:val="21"/>
        </w:rPr>
        <w:t>Ｎ</w:t>
      </w:r>
      <w:r w:rsidRPr="00544164">
        <w:rPr>
          <w:szCs w:val="21"/>
        </w:rPr>
        <w:t>/</w:t>
      </w:r>
      <w:r w:rsidRPr="00544164">
        <w:rPr>
          <w:rFonts w:hint="eastAsia"/>
          <w:szCs w:val="21"/>
        </w:rPr>
        <w:t>㎡），Ｊ（ジュール），Ｖ（ボルト），Ａ（アンペア），Ｗ（ワット），</w:t>
      </w:r>
      <w:r w:rsidRPr="00544164">
        <w:rPr>
          <w:szCs w:val="21"/>
        </w:rPr>
        <w:t>rad</w:t>
      </w:r>
      <w:r w:rsidRPr="00544164">
        <w:rPr>
          <w:rFonts w:hint="eastAsia"/>
          <w:szCs w:val="21"/>
        </w:rPr>
        <w:t>（ラジアン），℃（セルシウス度），Ｋ（ケルビン），</w:t>
      </w:r>
      <w:r w:rsidRPr="00544164">
        <w:rPr>
          <w:szCs w:val="21"/>
        </w:rPr>
        <w:t>rpm</w:t>
      </w:r>
      <w:r w:rsidRPr="00544164">
        <w:rPr>
          <w:rFonts w:hint="eastAsia"/>
          <w:szCs w:val="21"/>
        </w:rPr>
        <w:t>（毎分回転数），</w:t>
      </w:r>
      <w:r w:rsidRPr="00544164">
        <w:rPr>
          <w:szCs w:val="21"/>
        </w:rPr>
        <w:t>pH</w:t>
      </w:r>
      <w:r w:rsidRPr="00544164">
        <w:rPr>
          <w:rFonts w:hint="eastAsia"/>
          <w:szCs w:val="21"/>
        </w:rPr>
        <w:t>（水素イオン濃度指数），</w:t>
      </w:r>
      <w:r w:rsidRPr="00544164">
        <w:rPr>
          <w:szCs w:val="21"/>
        </w:rPr>
        <w:t>RH</w:t>
      </w:r>
      <w:r w:rsidRPr="00544164">
        <w:rPr>
          <w:rFonts w:hint="eastAsia"/>
          <w:szCs w:val="21"/>
        </w:rPr>
        <w:t>（相対湿度），繊度：</w:t>
      </w:r>
      <w:r w:rsidRPr="00544164">
        <w:rPr>
          <w:szCs w:val="21"/>
        </w:rPr>
        <w:t>tex</w:t>
      </w:r>
      <w:r w:rsidRPr="00544164">
        <w:rPr>
          <w:rFonts w:hint="eastAsia"/>
          <w:szCs w:val="21"/>
        </w:rPr>
        <w:t>（テックス），</w:t>
      </w:r>
      <w:r w:rsidRPr="00544164">
        <w:rPr>
          <w:szCs w:val="21"/>
        </w:rPr>
        <w:t>dtex</w:t>
      </w:r>
      <w:r w:rsidRPr="00544164">
        <w:rPr>
          <w:rFonts w:hint="eastAsia"/>
          <w:szCs w:val="21"/>
        </w:rPr>
        <w:t>（デシテックス）</w:t>
      </w:r>
    </w:p>
    <w:p w:rsidR="00611C06" w:rsidRPr="00544164" w:rsidRDefault="00611C06" w:rsidP="00132A74">
      <w:pPr>
        <w:ind w:leftChars="100" w:left="420" w:hangingChars="100" w:hanging="210"/>
        <w:rPr>
          <w:szCs w:val="21"/>
        </w:rPr>
      </w:pPr>
      <w:r w:rsidRPr="00544164">
        <w:t>6</w:t>
      </w:r>
      <w:r w:rsidR="00132A74" w:rsidRPr="00544164">
        <w:t>)</w:t>
      </w:r>
      <w:r w:rsidR="00132A74">
        <w:tab/>
      </w:r>
      <w:r w:rsidRPr="00544164">
        <w:rPr>
          <w:rFonts w:hint="eastAsia"/>
        </w:rPr>
        <w:t>図表は全て英文で書く</w:t>
      </w:r>
      <w:r w:rsidR="00743B12" w:rsidRPr="00544164">
        <w:rPr>
          <w:rFonts w:hint="eastAsia"/>
        </w:rPr>
        <w:t>ことを原則とする</w:t>
      </w:r>
      <w:r w:rsidRPr="00544164">
        <w:rPr>
          <w:rFonts w:hint="eastAsia"/>
        </w:rPr>
        <w:t>．図表の幅は半段又は全段とする．</w:t>
      </w:r>
      <w:r w:rsidRPr="00544164">
        <w:t>Fig</w:t>
      </w:r>
      <w:r w:rsidR="0071507A" w:rsidRPr="00544164">
        <w:rPr>
          <w:rFonts w:hint="eastAsia"/>
        </w:rPr>
        <w:t xml:space="preserve">. </w:t>
      </w:r>
      <w:r w:rsidRPr="00544164">
        <w:t>1</w:t>
      </w:r>
      <w:r w:rsidRPr="00544164">
        <w:rPr>
          <w:rFonts w:hint="eastAsia"/>
        </w:rPr>
        <w:t>，</w:t>
      </w:r>
      <w:r w:rsidRPr="00544164">
        <w:t>Table 1</w:t>
      </w:r>
      <w:r w:rsidRPr="00544164">
        <w:rPr>
          <w:rFonts w:hint="eastAsia"/>
        </w:rPr>
        <w:t>のように通し番号を付ける．写真も</w:t>
      </w:r>
      <w:r w:rsidRPr="00544164">
        <w:t>Fig</w:t>
      </w:r>
      <w:r w:rsidRPr="00544164">
        <w:rPr>
          <w:rFonts w:hint="eastAsia"/>
        </w:rPr>
        <w:t>として図と連続した番号を付ける．図の説明は図の下に，表の説明は表の上に</w:t>
      </w:r>
      <w:r w:rsidRPr="00544164">
        <w:t>9pt</w:t>
      </w:r>
      <w:r w:rsidRPr="00544164">
        <w:rPr>
          <w:rFonts w:hint="eastAsia"/>
        </w:rPr>
        <w:t>．で記す．説明文が</w:t>
      </w:r>
      <w:r w:rsidRPr="00544164">
        <w:t>1</w:t>
      </w:r>
      <w:r w:rsidRPr="00544164">
        <w:rPr>
          <w:rFonts w:hint="eastAsia"/>
        </w:rPr>
        <w:t>行に収まる場合には中央取りとする．説明文が複数行に及ぶ場合には，図表番号以降の説明文を両端揃えとする．</w:t>
      </w:r>
      <w:r w:rsidR="00743B12" w:rsidRPr="00544164">
        <w:rPr>
          <w:rFonts w:hint="eastAsia"/>
        </w:rPr>
        <w:t>なお</w:t>
      </w:r>
      <w:r w:rsidR="00544164">
        <w:rPr>
          <w:rFonts w:hint="eastAsia"/>
        </w:rPr>
        <w:t>，</w:t>
      </w:r>
      <w:r w:rsidR="00743B12" w:rsidRPr="00544164">
        <w:rPr>
          <w:rFonts w:hint="eastAsia"/>
        </w:rPr>
        <w:t>図表のタイトルや説明は</w:t>
      </w:r>
      <w:r w:rsidR="00544164">
        <w:rPr>
          <w:rFonts w:hint="eastAsia"/>
        </w:rPr>
        <w:t>，</w:t>
      </w:r>
      <w:r w:rsidR="00743B12" w:rsidRPr="00544164">
        <w:rPr>
          <w:rFonts w:hint="eastAsia"/>
        </w:rPr>
        <w:t>図表の画像に入れ込むのではなく</w:t>
      </w:r>
      <w:r w:rsidR="00544164">
        <w:rPr>
          <w:rFonts w:hint="eastAsia"/>
        </w:rPr>
        <w:t>，</w:t>
      </w:r>
      <w:r w:rsidR="00743B12" w:rsidRPr="00544164">
        <w:rPr>
          <w:rFonts w:hint="eastAsia"/>
        </w:rPr>
        <w:t>本文の中に記す</w:t>
      </w:r>
      <w:r w:rsidR="00544164">
        <w:rPr>
          <w:rFonts w:hint="eastAsia"/>
        </w:rPr>
        <w:t>．</w:t>
      </w:r>
      <w:r w:rsidRPr="00544164">
        <w:rPr>
          <w:rFonts w:hint="eastAsia"/>
        </w:rPr>
        <w:t>表には原則として縦線を入れない．表中の項目や数値で注釈を与えるものには上付き文字</w:t>
      </w:r>
      <w:r w:rsidRPr="00544164">
        <w:rPr>
          <w:vertAlign w:val="superscript"/>
        </w:rPr>
        <w:t>a</w:t>
      </w:r>
      <w:r w:rsidRPr="00544164">
        <w:rPr>
          <w:rFonts w:hint="eastAsia"/>
          <w:vertAlign w:val="superscript"/>
        </w:rPr>
        <w:t>）</w:t>
      </w:r>
      <w:r w:rsidRPr="00544164">
        <w:rPr>
          <w:rFonts w:hint="eastAsia"/>
        </w:rPr>
        <w:t>，</w:t>
      </w:r>
      <w:r w:rsidR="007055EF" w:rsidRPr="00544164">
        <w:rPr>
          <w:rFonts w:hint="eastAsia"/>
          <w:vertAlign w:val="superscript"/>
        </w:rPr>
        <w:t>b</w:t>
      </w:r>
      <w:r w:rsidRPr="00544164">
        <w:rPr>
          <w:rFonts w:hint="eastAsia"/>
          <w:vertAlign w:val="superscript"/>
        </w:rPr>
        <w:t>）</w:t>
      </w:r>
      <w:r w:rsidRPr="00544164">
        <w:rPr>
          <w:rFonts w:hint="eastAsia"/>
        </w:rPr>
        <w:t>などを添え，注釈を表の下に一括して記す．</w:t>
      </w:r>
      <w:r w:rsidR="00132A74">
        <w:br/>
      </w:r>
      <w:r w:rsidRPr="00544164">
        <w:rPr>
          <w:rFonts w:hint="eastAsia"/>
        </w:rPr>
        <w:t>図表と本文の間には</w:t>
      </w:r>
      <w:r w:rsidRPr="00544164">
        <w:t>1</w:t>
      </w:r>
      <w:r w:rsidRPr="00544164">
        <w:rPr>
          <w:rFonts w:hint="eastAsia"/>
        </w:rPr>
        <w:t>行程度の空行を設ける．</w:t>
      </w:r>
    </w:p>
    <w:p w:rsidR="00611C06" w:rsidRPr="00544164" w:rsidRDefault="009457D6" w:rsidP="00B01653">
      <w:pPr>
        <w:ind w:leftChars="200" w:left="630" w:hangingChars="100" w:hanging="210"/>
      </w:pPr>
      <w:r w:rsidRPr="0054416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3086735</wp:posOffset>
                </wp:positionH>
                <wp:positionV relativeFrom="paragraph">
                  <wp:posOffset>288290</wp:posOffset>
                </wp:positionV>
                <wp:extent cx="2838450" cy="2209800"/>
                <wp:effectExtent l="3175" t="3175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20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865" w:rsidRDefault="006D6865" w:rsidP="00B01653">
                            <w:pPr>
                              <w:ind w:leftChars="-300" w:left="-630" w:firstLineChars="800" w:firstLine="1680"/>
                            </w:pPr>
                            <w:r w:rsidRPr="002560D7">
                              <w:t xml:space="preserve">Table 1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2560D7">
                              <w:t xml:space="preserve">Yield of A </w:t>
                            </w:r>
                          </w:p>
                          <w:p w:rsidR="006D6865" w:rsidRPr="002560D7" w:rsidRDefault="006D6865" w:rsidP="00B01653">
                            <w:pPr>
                              <w:ind w:left="630" w:hangingChars="300" w:hanging="630"/>
                              <w:rPr>
                                <w:rFonts w:cs="Century"/>
                              </w:rPr>
                            </w:pPr>
                            <w:r w:rsidRPr="002560D7">
                              <w:br/>
                              <w:t xml:space="preserve">                 </w:t>
                            </w:r>
                            <w:r w:rsidRPr="002560D7">
                              <w:rPr>
                                <w:rFonts w:hint="eastAsia"/>
                              </w:rPr>
                              <w:t xml:space="preserve">       </w:t>
                            </w:r>
                            <w:r w:rsidRPr="002560D7">
                              <w:t>Yield(%)</w:t>
                            </w:r>
                            <w:r w:rsidRPr="002560D7">
                              <w:br/>
                              <w:t xml:space="preserve">Time(min) </w:t>
                            </w:r>
                            <w:r w:rsidRPr="002560D7">
                              <w:br/>
                              <w:t xml:space="preserve">             </w:t>
                            </w:r>
                            <w:r w:rsidRPr="002560D7">
                              <w:rPr>
                                <w:rFonts w:hint="eastAsia"/>
                              </w:rPr>
                              <w:t xml:space="preserve">     </w:t>
                            </w:r>
                            <w:r w:rsidRPr="002560D7">
                              <w:t>80</w:t>
                            </w:r>
                            <w:r w:rsidRPr="002560D7">
                              <w:rPr>
                                <w:rFonts w:ascii="ＭＳ 明朝" w:hAnsi="ＭＳ 明朝" w:cs="ＭＳ 明朝" w:hint="eastAsia"/>
                              </w:rPr>
                              <w:t>℃</w:t>
                            </w:r>
                            <w:r w:rsidRPr="002560D7">
                              <w:rPr>
                                <w:rFonts w:cs="Century"/>
                              </w:rPr>
                              <w:t>   50</w:t>
                            </w:r>
                            <w:r w:rsidRPr="002560D7">
                              <w:rPr>
                                <w:rFonts w:ascii="ＭＳ 明朝" w:hAnsi="ＭＳ 明朝" w:cs="ＭＳ 明朝" w:hint="eastAsia"/>
                              </w:rPr>
                              <w:t>℃</w:t>
                            </w:r>
                            <w:r w:rsidRPr="002560D7">
                              <w:rPr>
                                <w:rFonts w:cs="Century"/>
                              </w:rPr>
                              <w:t>   20</w:t>
                            </w:r>
                            <w:r w:rsidRPr="002560D7">
                              <w:rPr>
                                <w:rFonts w:ascii="ＭＳ 明朝" w:hAnsi="ＭＳ 明朝" w:cs="ＭＳ 明朝" w:hint="eastAsia"/>
                              </w:rPr>
                              <w:t>℃</w:t>
                            </w:r>
                            <w:r w:rsidRPr="002560D7">
                              <w:rPr>
                                <w:rFonts w:cs="Century"/>
                              </w:rPr>
                              <w:br/>
                            </w:r>
                            <w:r w:rsidRPr="002560D7">
                              <w:rPr>
                                <w:rFonts w:cs="Century"/>
                              </w:rPr>
                              <w:br/>
                              <w:t xml:space="preserve">   </w:t>
                            </w:r>
                            <w:r w:rsidRPr="002560D7">
                              <w:rPr>
                                <w:rFonts w:cs="Century" w:hint="eastAsia"/>
                              </w:rPr>
                              <w:t xml:space="preserve">  </w:t>
                            </w:r>
                            <w:r w:rsidRPr="002560D7">
                              <w:rPr>
                                <w:rFonts w:cs="Century"/>
                              </w:rPr>
                              <w:t>1        </w:t>
                            </w:r>
                            <w:r w:rsidRPr="002560D7">
                              <w:rPr>
                                <w:rFonts w:cs="Century" w:hint="eastAsia"/>
                              </w:rPr>
                              <w:t xml:space="preserve">   </w:t>
                            </w:r>
                            <w:r w:rsidRPr="002560D7">
                              <w:rPr>
                                <w:rFonts w:cs="Century"/>
                              </w:rPr>
                              <w:t xml:space="preserve"> 82     </w:t>
                            </w:r>
                            <w:r w:rsidRPr="002560D7">
                              <w:rPr>
                                <w:rFonts w:cs="Century" w:hint="eastAsia"/>
                              </w:rPr>
                              <w:t xml:space="preserve"> </w:t>
                            </w:r>
                            <w:r w:rsidRPr="002560D7">
                              <w:rPr>
                                <w:rFonts w:cs="Century"/>
                              </w:rPr>
                              <w:t xml:space="preserve">32     </w:t>
                            </w:r>
                            <w:r w:rsidRPr="002560D7">
                              <w:rPr>
                                <w:rFonts w:cs="Century" w:hint="eastAsia"/>
                              </w:rPr>
                              <w:t xml:space="preserve"> </w:t>
                            </w:r>
                            <w:r w:rsidRPr="002560D7">
                              <w:rPr>
                                <w:rFonts w:cs="Century"/>
                              </w:rPr>
                              <w:t>12</w:t>
                            </w:r>
                            <w:r w:rsidRPr="002560D7">
                              <w:rPr>
                                <w:rFonts w:cs="Century"/>
                              </w:rPr>
                              <w:br/>
                              <w:t>  </w:t>
                            </w:r>
                            <w:r w:rsidRPr="002560D7">
                              <w:rPr>
                                <w:rFonts w:cs="Century" w:hint="eastAsia"/>
                              </w:rPr>
                              <w:t xml:space="preserve">  </w:t>
                            </w:r>
                            <w:r w:rsidRPr="002560D7">
                              <w:rPr>
                                <w:rFonts w:cs="Century"/>
                              </w:rPr>
                              <w:t xml:space="preserve"> 3       </w:t>
                            </w:r>
                            <w:r w:rsidRPr="002560D7">
                              <w:rPr>
                                <w:rFonts w:cs="Century" w:hint="eastAsia"/>
                              </w:rPr>
                              <w:t xml:space="preserve">   </w:t>
                            </w:r>
                            <w:r w:rsidRPr="002560D7">
                              <w:rPr>
                                <w:rFonts w:cs="Century"/>
                              </w:rPr>
                              <w:t xml:space="preserve">  91     </w:t>
                            </w:r>
                            <w:r w:rsidRPr="002560D7">
                              <w:rPr>
                                <w:rFonts w:cs="Century" w:hint="eastAsia"/>
                              </w:rPr>
                              <w:t xml:space="preserve"> </w:t>
                            </w:r>
                            <w:r w:rsidRPr="002560D7">
                              <w:rPr>
                                <w:rFonts w:cs="Century"/>
                              </w:rPr>
                              <w:t xml:space="preserve">74     </w:t>
                            </w:r>
                            <w:r w:rsidRPr="002560D7">
                              <w:rPr>
                                <w:rFonts w:cs="Century" w:hint="eastAsia"/>
                              </w:rPr>
                              <w:t xml:space="preserve"> </w:t>
                            </w:r>
                            <w:r w:rsidRPr="002560D7">
                              <w:rPr>
                                <w:rFonts w:cs="Century"/>
                              </w:rPr>
                              <w:t>16</w:t>
                            </w:r>
                            <w:r w:rsidRPr="002560D7">
                              <w:rPr>
                                <w:rFonts w:cs="Century"/>
                              </w:rPr>
                              <w:br/>
                              <w:t>  </w:t>
                            </w:r>
                            <w:r w:rsidRPr="002560D7">
                              <w:rPr>
                                <w:rFonts w:cs="Century" w:hint="eastAsia"/>
                              </w:rPr>
                              <w:t xml:space="preserve">  </w:t>
                            </w:r>
                            <w:r w:rsidRPr="002560D7">
                              <w:rPr>
                                <w:rFonts w:cs="Century"/>
                              </w:rPr>
                              <w:t xml:space="preserve"> 5        </w:t>
                            </w:r>
                            <w:r w:rsidRPr="002560D7">
                              <w:rPr>
                                <w:rFonts w:cs="Century" w:hint="eastAsia"/>
                              </w:rPr>
                              <w:t xml:space="preserve">   </w:t>
                            </w:r>
                            <w:r w:rsidRPr="002560D7">
                              <w:rPr>
                                <w:rFonts w:cs="Century"/>
                              </w:rPr>
                              <w:t xml:space="preserve"> 92     </w:t>
                            </w:r>
                            <w:r w:rsidRPr="002560D7">
                              <w:rPr>
                                <w:rFonts w:cs="Century" w:hint="eastAsia"/>
                              </w:rPr>
                              <w:t xml:space="preserve"> </w:t>
                            </w:r>
                            <w:r w:rsidRPr="002560D7">
                              <w:rPr>
                                <w:rFonts w:cs="Century"/>
                              </w:rPr>
                              <w:t xml:space="preserve">88     </w:t>
                            </w:r>
                            <w:r w:rsidRPr="002560D7">
                              <w:rPr>
                                <w:rFonts w:cs="Century" w:hint="eastAsia"/>
                              </w:rPr>
                              <w:t xml:space="preserve"> </w:t>
                            </w:r>
                            <w:r w:rsidRPr="002560D7">
                              <w:rPr>
                                <w:rFonts w:cs="Century"/>
                              </w:rPr>
                              <w:t>32</w:t>
                            </w:r>
                            <w:r w:rsidRPr="002560D7">
                              <w:rPr>
                                <w:rFonts w:cs="Century"/>
                              </w:rPr>
                              <w:br/>
                              <w:t>  </w:t>
                            </w:r>
                            <w:r w:rsidRPr="002560D7">
                              <w:rPr>
                                <w:rFonts w:cs="Century" w:hint="eastAsia"/>
                              </w:rPr>
                              <w:t xml:space="preserve">  </w:t>
                            </w:r>
                            <w:r w:rsidRPr="002560D7">
                              <w:rPr>
                                <w:rFonts w:cs="Century"/>
                              </w:rPr>
                              <w:t xml:space="preserve"> 7        </w:t>
                            </w:r>
                            <w:r w:rsidRPr="002560D7">
                              <w:rPr>
                                <w:rFonts w:cs="Century" w:hint="eastAsia"/>
                              </w:rPr>
                              <w:t xml:space="preserve">   </w:t>
                            </w:r>
                            <w:r w:rsidRPr="002560D7">
                              <w:rPr>
                                <w:rFonts w:cs="Century"/>
                              </w:rPr>
                              <w:t xml:space="preserve"> 93     </w:t>
                            </w:r>
                            <w:r w:rsidRPr="002560D7">
                              <w:rPr>
                                <w:rFonts w:cs="Century" w:hint="eastAsia"/>
                              </w:rPr>
                              <w:t xml:space="preserve"> </w:t>
                            </w:r>
                            <w:r w:rsidRPr="002560D7">
                              <w:rPr>
                                <w:rFonts w:cs="Century"/>
                              </w:rPr>
                              <w:t xml:space="preserve">92     </w:t>
                            </w:r>
                            <w:r w:rsidRPr="002560D7">
                              <w:rPr>
                                <w:rFonts w:cs="Century" w:hint="eastAsia"/>
                              </w:rPr>
                              <w:t xml:space="preserve"> </w:t>
                            </w:r>
                            <w:r w:rsidRPr="002560D7">
                              <w:rPr>
                                <w:rFonts w:cs="Century"/>
                              </w:rPr>
                              <w:t>52</w:t>
                            </w:r>
                            <w:r w:rsidRPr="002560D7">
                              <w:rPr>
                                <w:rFonts w:cs="Century"/>
                              </w:rPr>
                              <w:br/>
                            </w:r>
                          </w:p>
                          <w:p w:rsidR="006D6865" w:rsidRPr="009C2F40" w:rsidRDefault="006D686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43.05pt;margin-top:22.7pt;width:223.5pt;height:17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" filled="f" stroked="f">
                <v:textbox inset="5.85pt,.7pt,5.85pt,.7pt">
                  <w:txbxContent>
                    <w:p w:rsidR="006D6865" w:rsidRDefault="006D6865" w:rsidP="00B01653">
                      <w:pPr>
                        <w:ind w:leftChars="-300" w:left="-630" w:firstLineChars="800" w:firstLine="1680"/>
                      </w:pPr>
                      <w:r w:rsidRPr="002560D7">
                        <w:t xml:space="preserve">Table 1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2560D7">
                        <w:t xml:space="preserve">Yield of A </w:t>
                      </w:r>
                    </w:p>
                    <w:p w:rsidR="006D6865" w:rsidRPr="002560D7" w:rsidRDefault="006D6865" w:rsidP="00B01653">
                      <w:pPr>
                        <w:ind w:left="630" w:hangingChars="300" w:hanging="630"/>
                        <w:rPr>
                          <w:rFonts w:cs="Century"/>
                        </w:rPr>
                      </w:pPr>
                      <w:r w:rsidRPr="002560D7">
                        <w:br/>
                        <w:t xml:space="preserve">                 </w:t>
                      </w:r>
                      <w:r w:rsidRPr="002560D7">
                        <w:rPr>
                          <w:rFonts w:hint="eastAsia"/>
                        </w:rPr>
                        <w:t xml:space="preserve">       </w:t>
                      </w:r>
                      <w:r w:rsidRPr="002560D7">
                        <w:t>Yield(%)</w:t>
                      </w:r>
                      <w:r w:rsidRPr="002560D7">
                        <w:br/>
                        <w:t xml:space="preserve">Time(min) </w:t>
                      </w:r>
                      <w:r w:rsidRPr="002560D7">
                        <w:br/>
                        <w:t xml:space="preserve">             </w:t>
                      </w:r>
                      <w:r w:rsidRPr="002560D7">
                        <w:rPr>
                          <w:rFonts w:hint="eastAsia"/>
                        </w:rPr>
                        <w:t xml:space="preserve">     </w:t>
                      </w:r>
                      <w:r w:rsidRPr="002560D7">
                        <w:t>80</w:t>
                      </w:r>
                      <w:r w:rsidRPr="002560D7">
                        <w:rPr>
                          <w:rFonts w:ascii="ＭＳ 明朝" w:hAnsi="ＭＳ 明朝" w:cs="ＭＳ 明朝" w:hint="eastAsia"/>
                        </w:rPr>
                        <w:t>℃</w:t>
                      </w:r>
                      <w:r w:rsidRPr="002560D7">
                        <w:rPr>
                          <w:rFonts w:cs="Century"/>
                        </w:rPr>
                        <w:t>   50</w:t>
                      </w:r>
                      <w:r w:rsidRPr="002560D7">
                        <w:rPr>
                          <w:rFonts w:ascii="ＭＳ 明朝" w:hAnsi="ＭＳ 明朝" w:cs="ＭＳ 明朝" w:hint="eastAsia"/>
                        </w:rPr>
                        <w:t>℃</w:t>
                      </w:r>
                      <w:r w:rsidRPr="002560D7">
                        <w:rPr>
                          <w:rFonts w:cs="Century"/>
                        </w:rPr>
                        <w:t>   20</w:t>
                      </w:r>
                      <w:r w:rsidRPr="002560D7">
                        <w:rPr>
                          <w:rFonts w:ascii="ＭＳ 明朝" w:hAnsi="ＭＳ 明朝" w:cs="ＭＳ 明朝" w:hint="eastAsia"/>
                        </w:rPr>
                        <w:t>℃</w:t>
                      </w:r>
                      <w:r w:rsidRPr="002560D7">
                        <w:rPr>
                          <w:rFonts w:cs="Century"/>
                        </w:rPr>
                        <w:br/>
                      </w:r>
                      <w:r w:rsidRPr="002560D7">
                        <w:rPr>
                          <w:rFonts w:cs="Century"/>
                        </w:rPr>
                        <w:br/>
                        <w:t xml:space="preserve">   </w:t>
                      </w:r>
                      <w:r w:rsidRPr="002560D7">
                        <w:rPr>
                          <w:rFonts w:cs="Century" w:hint="eastAsia"/>
                        </w:rPr>
                        <w:t xml:space="preserve">  </w:t>
                      </w:r>
                      <w:r w:rsidRPr="002560D7">
                        <w:rPr>
                          <w:rFonts w:cs="Century"/>
                        </w:rPr>
                        <w:t>1        </w:t>
                      </w:r>
                      <w:r w:rsidRPr="002560D7">
                        <w:rPr>
                          <w:rFonts w:cs="Century" w:hint="eastAsia"/>
                        </w:rPr>
                        <w:t xml:space="preserve">   </w:t>
                      </w:r>
                      <w:r w:rsidRPr="002560D7">
                        <w:rPr>
                          <w:rFonts w:cs="Century"/>
                        </w:rPr>
                        <w:t xml:space="preserve"> 82     </w:t>
                      </w:r>
                      <w:r w:rsidRPr="002560D7">
                        <w:rPr>
                          <w:rFonts w:cs="Century" w:hint="eastAsia"/>
                        </w:rPr>
                        <w:t xml:space="preserve"> </w:t>
                      </w:r>
                      <w:r w:rsidRPr="002560D7">
                        <w:rPr>
                          <w:rFonts w:cs="Century"/>
                        </w:rPr>
                        <w:t xml:space="preserve">32     </w:t>
                      </w:r>
                      <w:r w:rsidRPr="002560D7">
                        <w:rPr>
                          <w:rFonts w:cs="Century" w:hint="eastAsia"/>
                        </w:rPr>
                        <w:t xml:space="preserve"> </w:t>
                      </w:r>
                      <w:r w:rsidRPr="002560D7">
                        <w:rPr>
                          <w:rFonts w:cs="Century"/>
                        </w:rPr>
                        <w:t>12</w:t>
                      </w:r>
                      <w:r w:rsidRPr="002560D7">
                        <w:rPr>
                          <w:rFonts w:cs="Century"/>
                        </w:rPr>
                        <w:br/>
                        <w:t>  </w:t>
                      </w:r>
                      <w:r w:rsidRPr="002560D7">
                        <w:rPr>
                          <w:rFonts w:cs="Century" w:hint="eastAsia"/>
                        </w:rPr>
                        <w:t xml:space="preserve">  </w:t>
                      </w:r>
                      <w:r w:rsidRPr="002560D7">
                        <w:rPr>
                          <w:rFonts w:cs="Century"/>
                        </w:rPr>
                        <w:t xml:space="preserve"> 3       </w:t>
                      </w:r>
                      <w:r w:rsidRPr="002560D7">
                        <w:rPr>
                          <w:rFonts w:cs="Century" w:hint="eastAsia"/>
                        </w:rPr>
                        <w:t xml:space="preserve">   </w:t>
                      </w:r>
                      <w:r w:rsidRPr="002560D7">
                        <w:rPr>
                          <w:rFonts w:cs="Century"/>
                        </w:rPr>
                        <w:t xml:space="preserve">  91     </w:t>
                      </w:r>
                      <w:r w:rsidRPr="002560D7">
                        <w:rPr>
                          <w:rFonts w:cs="Century" w:hint="eastAsia"/>
                        </w:rPr>
                        <w:t xml:space="preserve"> </w:t>
                      </w:r>
                      <w:r w:rsidRPr="002560D7">
                        <w:rPr>
                          <w:rFonts w:cs="Century"/>
                        </w:rPr>
                        <w:t xml:space="preserve">74     </w:t>
                      </w:r>
                      <w:r w:rsidRPr="002560D7">
                        <w:rPr>
                          <w:rFonts w:cs="Century" w:hint="eastAsia"/>
                        </w:rPr>
                        <w:t xml:space="preserve"> </w:t>
                      </w:r>
                      <w:r w:rsidRPr="002560D7">
                        <w:rPr>
                          <w:rFonts w:cs="Century"/>
                        </w:rPr>
                        <w:t>16</w:t>
                      </w:r>
                      <w:r w:rsidRPr="002560D7">
                        <w:rPr>
                          <w:rFonts w:cs="Century"/>
                        </w:rPr>
                        <w:br/>
                        <w:t>  </w:t>
                      </w:r>
                      <w:r w:rsidRPr="002560D7">
                        <w:rPr>
                          <w:rFonts w:cs="Century" w:hint="eastAsia"/>
                        </w:rPr>
                        <w:t xml:space="preserve">  </w:t>
                      </w:r>
                      <w:r w:rsidRPr="002560D7">
                        <w:rPr>
                          <w:rFonts w:cs="Century"/>
                        </w:rPr>
                        <w:t xml:space="preserve"> 5        </w:t>
                      </w:r>
                      <w:r w:rsidRPr="002560D7">
                        <w:rPr>
                          <w:rFonts w:cs="Century" w:hint="eastAsia"/>
                        </w:rPr>
                        <w:t xml:space="preserve">   </w:t>
                      </w:r>
                      <w:r w:rsidRPr="002560D7">
                        <w:rPr>
                          <w:rFonts w:cs="Century"/>
                        </w:rPr>
                        <w:t xml:space="preserve"> 92     </w:t>
                      </w:r>
                      <w:r w:rsidRPr="002560D7">
                        <w:rPr>
                          <w:rFonts w:cs="Century" w:hint="eastAsia"/>
                        </w:rPr>
                        <w:t xml:space="preserve"> </w:t>
                      </w:r>
                      <w:r w:rsidRPr="002560D7">
                        <w:rPr>
                          <w:rFonts w:cs="Century"/>
                        </w:rPr>
                        <w:t xml:space="preserve">88     </w:t>
                      </w:r>
                      <w:r w:rsidRPr="002560D7">
                        <w:rPr>
                          <w:rFonts w:cs="Century" w:hint="eastAsia"/>
                        </w:rPr>
                        <w:t xml:space="preserve"> </w:t>
                      </w:r>
                      <w:r w:rsidRPr="002560D7">
                        <w:rPr>
                          <w:rFonts w:cs="Century"/>
                        </w:rPr>
                        <w:t>32</w:t>
                      </w:r>
                      <w:r w:rsidRPr="002560D7">
                        <w:rPr>
                          <w:rFonts w:cs="Century"/>
                        </w:rPr>
                        <w:br/>
                        <w:t>  </w:t>
                      </w:r>
                      <w:r w:rsidRPr="002560D7">
                        <w:rPr>
                          <w:rFonts w:cs="Century" w:hint="eastAsia"/>
                        </w:rPr>
                        <w:t xml:space="preserve">  </w:t>
                      </w:r>
                      <w:r w:rsidRPr="002560D7">
                        <w:rPr>
                          <w:rFonts w:cs="Century"/>
                        </w:rPr>
                        <w:t xml:space="preserve"> 7        </w:t>
                      </w:r>
                      <w:r w:rsidRPr="002560D7">
                        <w:rPr>
                          <w:rFonts w:cs="Century" w:hint="eastAsia"/>
                        </w:rPr>
                        <w:t xml:space="preserve">   </w:t>
                      </w:r>
                      <w:r w:rsidRPr="002560D7">
                        <w:rPr>
                          <w:rFonts w:cs="Century"/>
                        </w:rPr>
                        <w:t xml:space="preserve"> 93     </w:t>
                      </w:r>
                      <w:r w:rsidRPr="002560D7">
                        <w:rPr>
                          <w:rFonts w:cs="Century" w:hint="eastAsia"/>
                        </w:rPr>
                        <w:t xml:space="preserve"> </w:t>
                      </w:r>
                      <w:r w:rsidRPr="002560D7">
                        <w:rPr>
                          <w:rFonts w:cs="Century"/>
                        </w:rPr>
                        <w:t xml:space="preserve">92     </w:t>
                      </w:r>
                      <w:r w:rsidRPr="002560D7">
                        <w:rPr>
                          <w:rFonts w:cs="Century" w:hint="eastAsia"/>
                        </w:rPr>
                        <w:t xml:space="preserve"> </w:t>
                      </w:r>
                      <w:r w:rsidRPr="002560D7">
                        <w:rPr>
                          <w:rFonts w:cs="Century"/>
                        </w:rPr>
                        <w:t>52</w:t>
                      </w:r>
                      <w:r w:rsidRPr="002560D7">
                        <w:rPr>
                          <w:rFonts w:cs="Century"/>
                        </w:rPr>
                        <w:br/>
                      </w:r>
                    </w:p>
                    <w:p w:rsidR="006D6865" w:rsidRPr="009C2F40" w:rsidRDefault="006D6865"/>
                  </w:txbxContent>
                </v:textbox>
              </v:shape>
            </w:pict>
          </mc:Fallback>
        </mc:AlternateContent>
      </w:r>
      <w:r w:rsidRPr="00544164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2362835</wp:posOffset>
                </wp:positionV>
                <wp:extent cx="2390775" cy="0"/>
                <wp:effectExtent l="12700" t="10795" r="6350" b="825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0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53A95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270.8pt;margin-top:186.05pt;width:188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IUSHQ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"/>
            </w:pict>
          </mc:Fallback>
        </mc:AlternateContent>
      </w:r>
      <w:r w:rsidRPr="0054416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4372610</wp:posOffset>
                </wp:positionH>
                <wp:positionV relativeFrom="paragraph">
                  <wp:posOffset>962660</wp:posOffset>
                </wp:positionV>
                <wp:extent cx="1457325" cy="635"/>
                <wp:effectExtent l="12700" t="10795" r="6350" b="762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3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535639" id="AutoShape 6" o:spid="_x0000_s1026" type="#_x0000_t32" style="position:absolute;left:0;text-align:left;margin-left:344.3pt;margin-top:75.8pt;width:114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"/>
            </w:pict>
          </mc:Fallback>
        </mc:AlternateContent>
      </w:r>
      <w:r w:rsidRPr="00544164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3362960</wp:posOffset>
                </wp:positionH>
                <wp:positionV relativeFrom="paragraph">
                  <wp:posOffset>591185</wp:posOffset>
                </wp:positionV>
                <wp:extent cx="2466975" cy="0"/>
                <wp:effectExtent l="12700" t="10795" r="6350" b="825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F392CD" id="AutoShape 5" o:spid="_x0000_s1026" type="#_x0000_t32" style="position:absolute;left:0;text-align:left;margin-left:264.8pt;margin-top:46.55pt;width:194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CQb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2koz2BcAVaV2tqQID2qV/Oi6XeHlK46oloejd9OBnyz4JG8cwkXZyDIbvisGdgQwI+1&#10;Oja2D5BQBXSMLTndWsKPHlF4nOSz2eJx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"/>
            </w:pict>
          </mc:Fallback>
        </mc:AlternateContent>
      </w:r>
      <w:r w:rsidRPr="00544164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1324610</wp:posOffset>
                </wp:positionV>
                <wp:extent cx="2390775" cy="0"/>
                <wp:effectExtent l="12700" t="10795" r="6350" b="825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0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F817F2" id="AutoShape 7" o:spid="_x0000_s1026" type="#_x0000_t32" style="position:absolute;left:0;text-align:left;margin-left:270.8pt;margin-top:104.3pt;width:188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"/>
            </w:pict>
          </mc:Fallback>
        </mc:AlternateContent>
      </w:r>
      <w:r w:rsidRPr="00544164">
        <w:rPr>
          <w:noProof/>
        </w:rPr>
        <w:drawing>
          <wp:inline distT="0" distB="0" distL="0" distR="0">
            <wp:extent cx="2596680" cy="2563200"/>
            <wp:effectExtent l="0" t="0" r="0" b="8890"/>
            <wp:docPr id="1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680" cy="25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C06" w:rsidRPr="00544164" w:rsidRDefault="00002EFF" w:rsidP="00B01653">
      <w:pPr>
        <w:ind w:firstLineChars="300" w:firstLine="630"/>
      </w:pPr>
      <w:r w:rsidRPr="00544164">
        <w:rPr>
          <w:rFonts w:hint="eastAsia"/>
        </w:rPr>
        <w:t>Fig.1</w:t>
      </w:r>
      <w:r w:rsidR="00132A74">
        <w:rPr>
          <w:rFonts w:hint="eastAsia"/>
        </w:rPr>
        <w:t xml:space="preserve"> </w:t>
      </w:r>
      <w:r w:rsidRPr="00544164">
        <w:rPr>
          <w:rFonts w:hint="eastAsia"/>
        </w:rPr>
        <w:t xml:space="preserve"> Time dependence of the Yield of A</w:t>
      </w:r>
    </w:p>
    <w:p w:rsidR="00611C06" w:rsidRPr="00544164" w:rsidRDefault="00611C06" w:rsidP="00B01653">
      <w:pPr>
        <w:ind w:leftChars="200" w:left="630" w:hangingChars="100" w:hanging="210"/>
      </w:pPr>
    </w:p>
    <w:p w:rsidR="00BC390B" w:rsidRPr="00544164" w:rsidRDefault="00611C06" w:rsidP="00132A74">
      <w:pPr>
        <w:ind w:leftChars="100" w:left="420" w:hangingChars="100" w:hanging="210"/>
      </w:pPr>
      <w:r w:rsidRPr="00544164">
        <w:t>7</w:t>
      </w:r>
      <w:r w:rsidR="00132A74" w:rsidRPr="00544164">
        <w:t>)</w:t>
      </w:r>
      <w:r w:rsidR="00132A74">
        <w:tab/>
      </w:r>
      <w:r w:rsidR="009C2F40" w:rsidRPr="00544164">
        <w:t>引用文献の書き方</w:t>
      </w:r>
      <w:r w:rsidR="009C2F40" w:rsidRPr="00544164">
        <w:br/>
      </w:r>
      <w:r w:rsidR="009C2F40" w:rsidRPr="00544164">
        <w:t>雑誌名の略名は</w:t>
      </w:r>
      <w:r w:rsidR="009C2F40" w:rsidRPr="00544164">
        <w:rPr>
          <w:rFonts w:hint="eastAsia"/>
        </w:rPr>
        <w:t>“</w:t>
      </w:r>
      <w:r w:rsidR="009C2F40" w:rsidRPr="00544164">
        <w:rPr>
          <w:rFonts w:hint="eastAsia"/>
        </w:rPr>
        <w:t>Chemical Abstracts</w:t>
      </w:r>
      <w:r w:rsidR="009C2F40" w:rsidRPr="00544164">
        <w:rPr>
          <w:rFonts w:hint="eastAsia"/>
        </w:rPr>
        <w:t>”並びに“日本化学総覧”</w:t>
      </w:r>
      <w:r w:rsidR="009C2F40" w:rsidRPr="00544164">
        <w:t>に準ずる．</w:t>
      </w:r>
      <w:r w:rsidR="009C2F40" w:rsidRPr="00544164">
        <w:br/>
      </w:r>
      <w:r w:rsidR="009C2F40" w:rsidRPr="00544164">
        <w:t>和文原稿の場合</w:t>
      </w:r>
      <w:r w:rsidR="009C2F40" w:rsidRPr="00544164">
        <w:br/>
        <w:t>(</w:t>
      </w:r>
      <w:r w:rsidR="009C2F40" w:rsidRPr="00544164">
        <w:t>和文雑誌</w:t>
      </w:r>
      <w:r w:rsidR="009C2F40" w:rsidRPr="00544164">
        <w:t>)</w:t>
      </w:r>
      <w:r w:rsidR="009C2F40" w:rsidRPr="00544164">
        <w:t xml:space="preserve">　著者名</w:t>
      </w:r>
      <w:r w:rsidR="009C2F40" w:rsidRPr="00544164">
        <w:t>[</w:t>
      </w:r>
      <w:r w:rsidR="009C2F40" w:rsidRPr="00544164">
        <w:t>全員</w:t>
      </w:r>
      <w:r w:rsidR="009C2F40" w:rsidRPr="00544164">
        <w:t>]</w:t>
      </w:r>
      <w:r w:rsidR="00297C9D" w:rsidRPr="00544164">
        <w:rPr>
          <w:rFonts w:hint="eastAsia"/>
        </w:rPr>
        <w:t>；</w:t>
      </w:r>
      <w:r w:rsidR="009C2F40" w:rsidRPr="00544164">
        <w:t>論文タイトル</w:t>
      </w:r>
      <w:r w:rsidR="00297C9D" w:rsidRPr="00544164">
        <w:t>，</w:t>
      </w:r>
      <w:r w:rsidR="009C2F40" w:rsidRPr="00544164">
        <w:t>雑誌名</w:t>
      </w:r>
      <w:r w:rsidR="00297C9D" w:rsidRPr="00544164">
        <w:t>，</w:t>
      </w:r>
      <w:r w:rsidR="009C2F40" w:rsidRPr="00544164">
        <w:t>巻</w:t>
      </w:r>
      <w:r w:rsidR="00297C9D" w:rsidRPr="00544164">
        <w:rPr>
          <w:rFonts w:hint="eastAsia"/>
        </w:rPr>
        <w:t>(</w:t>
      </w:r>
      <w:r w:rsidR="009C2F40" w:rsidRPr="00544164">
        <w:t>号</w:t>
      </w:r>
      <w:r w:rsidR="00297C9D" w:rsidRPr="00544164">
        <w:rPr>
          <w:rFonts w:hint="eastAsia"/>
        </w:rPr>
        <w:t>)</w:t>
      </w:r>
      <w:r w:rsidR="00297C9D" w:rsidRPr="00544164">
        <w:rPr>
          <w:rFonts w:hint="eastAsia"/>
        </w:rPr>
        <w:t>：</w:t>
      </w:r>
      <w:r w:rsidR="009C2F40" w:rsidRPr="00544164">
        <w:t>始めの頁－終わりの頁</w:t>
      </w:r>
      <w:r w:rsidR="00297C9D" w:rsidRPr="00544164">
        <w:rPr>
          <w:rFonts w:hint="eastAsia"/>
        </w:rPr>
        <w:t>（</w:t>
      </w:r>
      <w:r w:rsidR="00297C9D" w:rsidRPr="00544164">
        <w:t>出版年</w:t>
      </w:r>
      <w:r w:rsidR="00297C9D" w:rsidRPr="00544164">
        <w:rPr>
          <w:rFonts w:hint="eastAsia"/>
        </w:rPr>
        <w:t>）</w:t>
      </w:r>
      <w:r w:rsidR="009C2F40" w:rsidRPr="00544164">
        <w:br/>
        <w:t>(</w:t>
      </w:r>
      <w:r w:rsidR="009C2F40" w:rsidRPr="00544164">
        <w:t>欧文雑誌</w:t>
      </w:r>
      <w:r w:rsidR="00297C9D" w:rsidRPr="00544164">
        <w:t>)</w:t>
      </w:r>
      <w:r w:rsidR="00297C9D" w:rsidRPr="00544164">
        <w:rPr>
          <w:rFonts w:hint="eastAsia"/>
        </w:rPr>
        <w:t xml:space="preserve">　</w:t>
      </w:r>
      <w:r w:rsidR="009C2F40" w:rsidRPr="00544164">
        <w:t>著者名</w:t>
      </w:r>
      <w:r w:rsidR="009C2F40" w:rsidRPr="00544164">
        <w:t>[</w:t>
      </w:r>
      <w:r w:rsidR="009C2F40" w:rsidRPr="00544164">
        <w:t>全員</w:t>
      </w:r>
      <w:r w:rsidR="009C2F40" w:rsidRPr="00544164">
        <w:t>]</w:t>
      </w:r>
      <w:r w:rsidR="00297C9D" w:rsidRPr="00544164">
        <w:rPr>
          <w:rFonts w:hint="eastAsia"/>
        </w:rPr>
        <w:t>；</w:t>
      </w:r>
      <w:r w:rsidR="00297C9D" w:rsidRPr="00544164">
        <w:t>論文タイトル，雑誌名，巻</w:t>
      </w:r>
      <w:r w:rsidR="00297C9D" w:rsidRPr="00544164">
        <w:rPr>
          <w:rFonts w:hint="eastAsia"/>
        </w:rPr>
        <w:t>(</w:t>
      </w:r>
      <w:r w:rsidR="00297C9D" w:rsidRPr="00544164">
        <w:t>号</w:t>
      </w:r>
      <w:r w:rsidR="00297C9D" w:rsidRPr="00544164">
        <w:rPr>
          <w:rFonts w:hint="eastAsia"/>
        </w:rPr>
        <w:t>)</w:t>
      </w:r>
      <w:r w:rsidR="00297C9D" w:rsidRPr="00544164">
        <w:rPr>
          <w:rFonts w:hint="eastAsia"/>
        </w:rPr>
        <w:t>：</w:t>
      </w:r>
      <w:r w:rsidR="00297C9D" w:rsidRPr="00544164">
        <w:t>始めの頁－終わりの頁</w:t>
      </w:r>
      <w:r w:rsidR="00297C9D" w:rsidRPr="00544164">
        <w:rPr>
          <w:rFonts w:hint="eastAsia"/>
        </w:rPr>
        <w:t>（</w:t>
      </w:r>
      <w:r w:rsidR="00297C9D" w:rsidRPr="00544164">
        <w:t>出版年</w:t>
      </w:r>
      <w:r w:rsidR="00297C9D" w:rsidRPr="00544164">
        <w:rPr>
          <w:rFonts w:hint="eastAsia"/>
        </w:rPr>
        <w:t>）</w:t>
      </w:r>
      <w:r w:rsidR="009C2F40" w:rsidRPr="00544164">
        <w:br/>
        <w:t>(</w:t>
      </w:r>
      <w:r w:rsidR="009C2F40" w:rsidRPr="00544164">
        <w:t>図書の一部</w:t>
      </w:r>
      <w:r w:rsidR="009C2F40" w:rsidRPr="00544164">
        <w:t>)</w:t>
      </w:r>
      <w:r w:rsidR="001E79BE" w:rsidRPr="00544164">
        <w:rPr>
          <w:rFonts w:hint="eastAsia"/>
        </w:rPr>
        <w:t xml:space="preserve">　</w:t>
      </w:r>
      <w:r w:rsidR="009C2F40" w:rsidRPr="00544164">
        <w:t>著者名</w:t>
      </w:r>
      <w:r w:rsidR="009C2F40" w:rsidRPr="00544164">
        <w:t>[</w:t>
      </w:r>
      <w:r w:rsidR="009C2F40" w:rsidRPr="00544164">
        <w:t>全員</w:t>
      </w:r>
      <w:r w:rsidR="009C2F40" w:rsidRPr="00544164">
        <w:t>]</w:t>
      </w:r>
      <w:r w:rsidR="001E79BE" w:rsidRPr="00544164">
        <w:rPr>
          <w:rFonts w:hint="eastAsia"/>
        </w:rPr>
        <w:t>；</w:t>
      </w:r>
      <w:r w:rsidR="009C2F40" w:rsidRPr="00544164">
        <w:t>章の</w:t>
      </w:r>
      <w:r w:rsidR="001E79BE" w:rsidRPr="00544164">
        <w:rPr>
          <w:rFonts w:hint="eastAsia"/>
        </w:rPr>
        <w:t>タイトル，</w:t>
      </w:r>
      <w:r w:rsidR="001E79BE" w:rsidRPr="00544164">
        <w:t>“</w:t>
      </w:r>
      <w:r w:rsidR="00C4355D" w:rsidRPr="00544164">
        <w:rPr>
          <w:rFonts w:hint="eastAsia"/>
        </w:rPr>
        <w:t xml:space="preserve"> </w:t>
      </w:r>
      <w:r w:rsidR="009C2F40" w:rsidRPr="00544164">
        <w:t>書名</w:t>
      </w:r>
      <w:r w:rsidR="00C4355D" w:rsidRPr="00544164">
        <w:t>”</w:t>
      </w:r>
      <w:r w:rsidR="00C4355D" w:rsidRPr="00544164">
        <w:rPr>
          <w:rFonts w:hint="eastAsia"/>
        </w:rPr>
        <w:t xml:space="preserve"> </w:t>
      </w:r>
      <w:r w:rsidR="00263E3F" w:rsidRPr="00544164">
        <w:rPr>
          <w:rFonts w:hint="eastAsia"/>
        </w:rPr>
        <w:t>(</w:t>
      </w:r>
      <w:r w:rsidR="001E79BE" w:rsidRPr="00544164">
        <w:t>版表示</w:t>
      </w:r>
      <w:r w:rsidR="00263E3F" w:rsidRPr="00544164">
        <w:rPr>
          <w:rFonts w:hint="eastAsia"/>
        </w:rPr>
        <w:t>)</w:t>
      </w:r>
      <w:r w:rsidR="001E79BE" w:rsidRPr="00544164">
        <w:rPr>
          <w:rFonts w:hint="eastAsia"/>
        </w:rPr>
        <w:t>，</w:t>
      </w:r>
      <w:r w:rsidR="001E79BE" w:rsidRPr="00544164">
        <w:t>編者名</w:t>
      </w:r>
      <w:r w:rsidR="001E79BE" w:rsidRPr="00544164">
        <w:rPr>
          <w:rFonts w:hint="eastAsia"/>
        </w:rPr>
        <w:t>，</w:t>
      </w:r>
      <w:r w:rsidR="009C2F40" w:rsidRPr="00544164">
        <w:t>出版社，</w:t>
      </w:r>
      <w:r w:rsidR="001E79BE" w:rsidRPr="00544164">
        <w:t>出版地</w:t>
      </w:r>
      <w:r w:rsidR="009C2F40" w:rsidRPr="00544164">
        <w:t>，</w:t>
      </w:r>
    </w:p>
    <w:p w:rsidR="00241414" w:rsidRDefault="009C2F40" w:rsidP="00241414">
      <w:pPr>
        <w:ind w:leftChars="200" w:left="420" w:firstLineChars="573" w:firstLine="1203"/>
      </w:pPr>
      <w:r w:rsidRPr="00544164">
        <w:t>始めの頁－終わりの頁</w:t>
      </w:r>
      <w:r w:rsidR="001E79BE" w:rsidRPr="00544164">
        <w:t>（出版年）</w:t>
      </w:r>
    </w:p>
    <w:p w:rsidR="00E00381" w:rsidRPr="00544164" w:rsidRDefault="009C2F40" w:rsidP="00241414">
      <w:pPr>
        <w:ind w:leftChars="200" w:left="420"/>
      </w:pPr>
      <w:r w:rsidRPr="00544164">
        <w:t>例：</w:t>
      </w:r>
      <w:r w:rsidRPr="00544164">
        <w:br/>
      </w:r>
      <w:r w:rsidR="00241414" w:rsidRPr="00544164">
        <w:t>(</w:t>
      </w:r>
      <w:r w:rsidRPr="00544164">
        <w:t>和文雑誌</w:t>
      </w:r>
      <w:r w:rsidRPr="00544164">
        <w:t>)</w:t>
      </w:r>
      <w:r w:rsidRPr="00544164">
        <w:t xml:space="preserve">　消費花子，消費太郎</w:t>
      </w:r>
      <w:r w:rsidR="00F44A83" w:rsidRPr="00544164">
        <w:rPr>
          <w:rFonts w:hint="eastAsia"/>
        </w:rPr>
        <w:t>；</w:t>
      </w:r>
      <w:r w:rsidRPr="00544164">
        <w:t>日本人の生活</w:t>
      </w:r>
      <w:r w:rsidR="00F44A83" w:rsidRPr="00544164">
        <w:rPr>
          <w:rFonts w:hint="eastAsia"/>
        </w:rPr>
        <w:t>について，</w:t>
      </w:r>
      <w:r w:rsidRPr="00544164">
        <w:t>繊消誌</w:t>
      </w:r>
      <w:r w:rsidR="00F44A83" w:rsidRPr="00544164">
        <w:rPr>
          <w:rFonts w:hint="eastAsia"/>
        </w:rPr>
        <w:t>，</w:t>
      </w:r>
      <w:r w:rsidRPr="00544164">
        <w:t>46</w:t>
      </w:r>
      <w:r w:rsidR="00F44A83" w:rsidRPr="00544164">
        <w:rPr>
          <w:rFonts w:hint="eastAsia"/>
        </w:rPr>
        <w:t>(</w:t>
      </w:r>
      <w:r w:rsidRPr="00544164">
        <w:t>1</w:t>
      </w:r>
      <w:r w:rsidR="00F44A83" w:rsidRPr="00544164">
        <w:rPr>
          <w:rFonts w:hint="eastAsia"/>
        </w:rPr>
        <w:t>)</w:t>
      </w:r>
      <w:r w:rsidR="00F44A83" w:rsidRPr="00544164">
        <w:rPr>
          <w:rFonts w:hint="eastAsia"/>
        </w:rPr>
        <w:t>：</w:t>
      </w:r>
      <w:r w:rsidRPr="00544164">
        <w:t>1300-1310</w:t>
      </w:r>
      <w:r w:rsidR="00F44A83" w:rsidRPr="00544164">
        <w:rPr>
          <w:rFonts w:hint="eastAsia"/>
        </w:rPr>
        <w:t>（</w:t>
      </w:r>
      <w:r w:rsidR="00F44A83" w:rsidRPr="00544164">
        <w:t>1995</w:t>
      </w:r>
      <w:r w:rsidR="00F44A83" w:rsidRPr="00544164">
        <w:rPr>
          <w:rFonts w:hint="eastAsia"/>
        </w:rPr>
        <w:t>）</w:t>
      </w:r>
    </w:p>
    <w:p w:rsidR="00241414" w:rsidRDefault="00241414" w:rsidP="00241414">
      <w:pPr>
        <w:ind w:leftChars="200" w:left="1651" w:hangingChars="586" w:hanging="1231"/>
      </w:pPr>
      <w:r w:rsidRPr="00544164">
        <w:t>(</w:t>
      </w:r>
      <w:r w:rsidR="009C2F40" w:rsidRPr="00544164">
        <w:t>欧文雑誌</w:t>
      </w:r>
      <w:r w:rsidRPr="00544164">
        <w:t>)</w:t>
      </w:r>
      <w:r>
        <w:rPr>
          <w:rFonts w:hint="eastAsia"/>
        </w:rPr>
        <w:t xml:space="preserve">　</w:t>
      </w:r>
      <w:r w:rsidR="009C2F40" w:rsidRPr="00544164">
        <w:t>Teitlebaum, A.</w:t>
      </w:r>
      <w:r w:rsidR="00494A98" w:rsidRPr="00544164">
        <w:rPr>
          <w:rFonts w:hint="eastAsia"/>
        </w:rPr>
        <w:t xml:space="preserve"> and</w:t>
      </w:r>
      <w:r w:rsidR="009C2F40" w:rsidRPr="00544164">
        <w:t xml:space="preserve"> Goldman, R.</w:t>
      </w:r>
      <w:r w:rsidR="00F44A83" w:rsidRPr="00544164">
        <w:rPr>
          <w:rFonts w:hint="eastAsia"/>
        </w:rPr>
        <w:t>;</w:t>
      </w:r>
      <w:r w:rsidR="00494A98" w:rsidRPr="00544164">
        <w:rPr>
          <w:rFonts w:hint="eastAsia"/>
        </w:rPr>
        <w:t xml:space="preserve"> </w:t>
      </w:r>
      <w:r w:rsidR="009C2F40" w:rsidRPr="00544164">
        <w:t>Increased Energ</w:t>
      </w:r>
      <w:r w:rsidR="00F44A83" w:rsidRPr="00544164">
        <w:t>y Cost with Multiple Clothing</w:t>
      </w:r>
      <w:r>
        <w:rPr>
          <w:rFonts w:hint="eastAsia"/>
        </w:rPr>
        <w:t xml:space="preserve"> </w:t>
      </w:r>
      <w:r w:rsidR="00F44A83" w:rsidRPr="00544164">
        <w:t>Layers</w:t>
      </w:r>
      <w:r w:rsidRPr="00544164">
        <w:t>,</w:t>
      </w:r>
      <w:r>
        <w:rPr>
          <w:rFonts w:hint="eastAsia"/>
        </w:rPr>
        <w:t xml:space="preserve"> </w:t>
      </w:r>
      <w:r w:rsidR="009C2F40" w:rsidRPr="00544164">
        <w:t>J. Appl. Physiol., 32</w:t>
      </w:r>
      <w:r w:rsidR="00494A98" w:rsidRPr="00544164">
        <w:rPr>
          <w:rFonts w:hint="eastAsia"/>
        </w:rPr>
        <w:t>(</w:t>
      </w:r>
      <w:r w:rsidR="009C2F40" w:rsidRPr="00544164">
        <w:t>6</w:t>
      </w:r>
      <w:r w:rsidR="00494A98" w:rsidRPr="00544164">
        <w:rPr>
          <w:rFonts w:hint="eastAsia"/>
        </w:rPr>
        <w:t>):</w:t>
      </w:r>
      <w:r w:rsidR="009C2F40" w:rsidRPr="00544164">
        <w:t>743-751</w:t>
      </w:r>
      <w:r w:rsidR="00494A98" w:rsidRPr="00544164">
        <w:rPr>
          <w:rFonts w:hint="eastAsia"/>
        </w:rPr>
        <w:t xml:space="preserve"> (</w:t>
      </w:r>
      <w:r w:rsidR="00494A98" w:rsidRPr="00544164">
        <w:t>1972</w:t>
      </w:r>
      <w:r w:rsidR="00494A98" w:rsidRPr="00544164">
        <w:rPr>
          <w:rFonts w:hint="eastAsia"/>
        </w:rPr>
        <w:t>)</w:t>
      </w:r>
    </w:p>
    <w:p w:rsidR="00241414" w:rsidRDefault="009C2F40" w:rsidP="00241414">
      <w:pPr>
        <w:ind w:leftChars="200" w:left="1651" w:hangingChars="586" w:hanging="1231"/>
      </w:pPr>
      <w:r w:rsidRPr="00544164">
        <w:t>(</w:t>
      </w:r>
      <w:r w:rsidRPr="00544164">
        <w:t>和書の一部</w:t>
      </w:r>
      <w:r w:rsidRPr="00544164">
        <w:t>)</w:t>
      </w:r>
      <w:r w:rsidR="00241414">
        <w:tab/>
      </w:r>
      <w:r w:rsidRPr="00544164">
        <w:t>消費花子，消費太郎</w:t>
      </w:r>
      <w:r w:rsidR="00494A98" w:rsidRPr="00544164">
        <w:rPr>
          <w:rFonts w:hint="eastAsia"/>
        </w:rPr>
        <w:t>；</w:t>
      </w:r>
      <w:r w:rsidRPr="00544164">
        <w:t>日本の</w:t>
      </w:r>
      <w:r w:rsidR="00CF2DDA" w:rsidRPr="00544164">
        <w:rPr>
          <w:rFonts w:hint="eastAsia"/>
        </w:rPr>
        <w:t>消費動向</w:t>
      </w:r>
      <w:r w:rsidR="00494A98" w:rsidRPr="00544164">
        <w:rPr>
          <w:rFonts w:hint="eastAsia"/>
        </w:rPr>
        <w:t>について，</w:t>
      </w:r>
      <w:r w:rsidR="00494A98" w:rsidRPr="00544164">
        <w:t>“</w:t>
      </w:r>
      <w:r w:rsidRPr="00544164">
        <w:t>日本人の生活</w:t>
      </w:r>
      <w:r w:rsidR="00494A98" w:rsidRPr="00544164">
        <w:t>”</w:t>
      </w:r>
      <w:r w:rsidR="00241414" w:rsidRPr="00544164">
        <w:rPr>
          <w:rFonts w:hint="eastAsia"/>
        </w:rPr>
        <w:t>（</w:t>
      </w:r>
      <w:r w:rsidR="00494A98" w:rsidRPr="00544164">
        <w:rPr>
          <w:rFonts w:hint="eastAsia"/>
        </w:rPr>
        <w:t>第</w:t>
      </w:r>
      <w:r w:rsidR="00494A98" w:rsidRPr="00544164">
        <w:rPr>
          <w:rFonts w:hint="eastAsia"/>
        </w:rPr>
        <w:t>2</w:t>
      </w:r>
      <w:r w:rsidR="00494A98" w:rsidRPr="00544164">
        <w:rPr>
          <w:rFonts w:hint="eastAsia"/>
        </w:rPr>
        <w:t>版</w:t>
      </w:r>
      <w:r w:rsidR="00241414" w:rsidRPr="00544164">
        <w:rPr>
          <w:rFonts w:hint="eastAsia"/>
        </w:rPr>
        <w:t>）</w:t>
      </w:r>
      <w:r w:rsidR="00494A98" w:rsidRPr="00544164">
        <w:rPr>
          <w:rFonts w:hint="eastAsia"/>
        </w:rPr>
        <w:t>，</w:t>
      </w:r>
      <w:r w:rsidR="00CF2DDA" w:rsidRPr="00544164">
        <w:rPr>
          <w:rFonts w:hint="eastAsia"/>
        </w:rPr>
        <w:t>天満次郎</w:t>
      </w:r>
      <w:r w:rsidR="00CF2DDA" w:rsidRPr="00544164">
        <w:rPr>
          <w:rFonts w:hint="eastAsia"/>
        </w:rPr>
        <w:t xml:space="preserve"> </w:t>
      </w:r>
      <w:r w:rsidR="00CF2DDA" w:rsidRPr="00544164">
        <w:rPr>
          <w:rFonts w:hint="eastAsia"/>
        </w:rPr>
        <w:t>編，</w:t>
      </w:r>
      <w:r w:rsidRPr="00544164">
        <w:t>消費出版社，</w:t>
      </w:r>
      <w:r w:rsidR="00494A98" w:rsidRPr="00544164">
        <w:rPr>
          <w:rFonts w:hint="eastAsia"/>
        </w:rPr>
        <w:t>大阪，</w:t>
      </w:r>
      <w:r w:rsidRPr="00544164">
        <w:t>p.30-40</w:t>
      </w:r>
      <w:r w:rsidR="00494A98" w:rsidRPr="00544164">
        <w:rPr>
          <w:rFonts w:hint="eastAsia"/>
        </w:rPr>
        <w:t xml:space="preserve"> (</w:t>
      </w:r>
      <w:r w:rsidR="00494A98" w:rsidRPr="00544164">
        <w:t>1995</w:t>
      </w:r>
      <w:r w:rsidR="00494A98" w:rsidRPr="00544164">
        <w:rPr>
          <w:rFonts w:hint="eastAsia"/>
        </w:rPr>
        <w:t>)</w:t>
      </w:r>
    </w:p>
    <w:p w:rsidR="00241414" w:rsidRDefault="009C2F40" w:rsidP="00241414">
      <w:pPr>
        <w:ind w:leftChars="200" w:left="1651" w:hangingChars="586" w:hanging="1231"/>
      </w:pPr>
      <w:r w:rsidRPr="00544164">
        <w:t>(</w:t>
      </w:r>
      <w:r w:rsidRPr="00544164">
        <w:t>洋書の一部</w:t>
      </w:r>
      <w:r w:rsidR="00BD1960" w:rsidRPr="00544164">
        <w:t>)</w:t>
      </w:r>
      <w:r w:rsidR="00241414">
        <w:tab/>
      </w:r>
      <w:r w:rsidR="00BD1960" w:rsidRPr="00544164">
        <w:t>Teitlebaum, A</w:t>
      </w:r>
      <w:r w:rsidR="00BD1960" w:rsidRPr="00544164">
        <w:rPr>
          <w:rFonts w:hint="eastAsia"/>
        </w:rPr>
        <w:t>. and</w:t>
      </w:r>
      <w:r w:rsidRPr="00544164">
        <w:t xml:space="preserve"> Goldman, R.</w:t>
      </w:r>
      <w:r w:rsidR="00BD1960" w:rsidRPr="00544164">
        <w:rPr>
          <w:rFonts w:hint="eastAsia"/>
        </w:rPr>
        <w:t xml:space="preserve">; </w:t>
      </w:r>
      <w:r w:rsidRPr="00544164">
        <w:t xml:space="preserve">Increased </w:t>
      </w:r>
      <w:r w:rsidR="00494A98" w:rsidRPr="00544164">
        <w:rPr>
          <w:rFonts w:hint="eastAsia"/>
        </w:rPr>
        <w:t>E</w:t>
      </w:r>
      <w:r w:rsidRPr="00544164">
        <w:t>nerg</w:t>
      </w:r>
      <w:r w:rsidR="00E00381" w:rsidRPr="00544164">
        <w:t xml:space="preserve">y </w:t>
      </w:r>
      <w:r w:rsidR="00494A98" w:rsidRPr="00544164">
        <w:rPr>
          <w:rFonts w:hint="eastAsia"/>
        </w:rPr>
        <w:t>C</w:t>
      </w:r>
      <w:r w:rsidR="00E00381" w:rsidRPr="00544164">
        <w:t xml:space="preserve">ost with </w:t>
      </w:r>
      <w:r w:rsidR="00BD1960" w:rsidRPr="00544164">
        <w:rPr>
          <w:rFonts w:hint="eastAsia"/>
        </w:rPr>
        <w:t>M</w:t>
      </w:r>
      <w:r w:rsidR="00E00381" w:rsidRPr="00544164">
        <w:t xml:space="preserve">ultiple </w:t>
      </w:r>
      <w:r w:rsidR="00BD1960" w:rsidRPr="00544164">
        <w:rPr>
          <w:rFonts w:hint="eastAsia"/>
        </w:rPr>
        <w:t>C</w:t>
      </w:r>
      <w:r w:rsidR="00BD1960" w:rsidRPr="00544164">
        <w:t>lothing</w:t>
      </w:r>
      <w:r w:rsidR="00BD1960" w:rsidRPr="00544164">
        <w:rPr>
          <w:rFonts w:hint="eastAsia"/>
        </w:rPr>
        <w:t xml:space="preserve"> </w:t>
      </w:r>
      <w:r w:rsidR="00BD1960" w:rsidRPr="00544164">
        <w:t>Layers</w:t>
      </w:r>
      <w:r w:rsidR="00BD1960" w:rsidRPr="00544164">
        <w:rPr>
          <w:rFonts w:hint="eastAsia"/>
        </w:rPr>
        <w:t xml:space="preserve">, </w:t>
      </w:r>
      <w:r w:rsidR="00BD1960" w:rsidRPr="00544164">
        <w:t>“</w:t>
      </w:r>
      <w:r w:rsidRPr="00544164">
        <w:t xml:space="preserve">Annual Review of </w:t>
      </w:r>
      <w:r w:rsidR="00C4355D" w:rsidRPr="00544164">
        <w:rPr>
          <w:rFonts w:hint="eastAsia"/>
        </w:rPr>
        <w:t>Clothing Science</w:t>
      </w:r>
      <w:r w:rsidR="00BD1960" w:rsidRPr="00544164">
        <w:t>”</w:t>
      </w:r>
      <w:r w:rsidR="00263E3F" w:rsidRPr="00544164">
        <w:rPr>
          <w:rFonts w:hint="eastAsia"/>
        </w:rPr>
        <w:t xml:space="preserve"> (</w:t>
      </w:r>
      <w:r w:rsidR="00CF2DDA" w:rsidRPr="00544164">
        <w:rPr>
          <w:rFonts w:hint="eastAsia"/>
        </w:rPr>
        <w:t>2nd ed.</w:t>
      </w:r>
      <w:r w:rsidR="00263E3F" w:rsidRPr="00544164">
        <w:rPr>
          <w:rFonts w:hint="eastAsia"/>
        </w:rPr>
        <w:t>)</w:t>
      </w:r>
      <w:r w:rsidR="00CF2DDA" w:rsidRPr="00544164">
        <w:rPr>
          <w:rFonts w:hint="eastAsia"/>
        </w:rPr>
        <w:t xml:space="preserve">, </w:t>
      </w:r>
      <w:r w:rsidR="00BD1960" w:rsidRPr="00544164">
        <w:t>Shohi Hanako ed.</w:t>
      </w:r>
      <w:r w:rsidR="00BD1960" w:rsidRPr="00544164">
        <w:rPr>
          <w:rFonts w:hint="eastAsia"/>
        </w:rPr>
        <w:t xml:space="preserve">, </w:t>
      </w:r>
      <w:r w:rsidRPr="00544164">
        <w:t>Shohi Press,</w:t>
      </w:r>
      <w:r w:rsidR="00263E3F" w:rsidRPr="00544164">
        <w:rPr>
          <w:rFonts w:hint="eastAsia"/>
        </w:rPr>
        <w:t xml:space="preserve"> Osaka</w:t>
      </w:r>
      <w:r w:rsidRPr="00544164">
        <w:t>, p.56-67</w:t>
      </w:r>
      <w:r w:rsidR="00CF2DDA" w:rsidRPr="00544164">
        <w:rPr>
          <w:rFonts w:hint="eastAsia"/>
        </w:rPr>
        <w:t xml:space="preserve"> (</w:t>
      </w:r>
      <w:r w:rsidR="00CF2DDA" w:rsidRPr="00544164">
        <w:t>2005</w:t>
      </w:r>
      <w:r w:rsidR="00CF2DDA" w:rsidRPr="00544164">
        <w:rPr>
          <w:rFonts w:hint="eastAsia"/>
        </w:rPr>
        <w:t>)</w:t>
      </w:r>
    </w:p>
    <w:p w:rsidR="00241414" w:rsidRDefault="009C2F40" w:rsidP="00241414">
      <w:pPr>
        <w:ind w:leftChars="200" w:left="1651" w:hangingChars="586" w:hanging="1231"/>
      </w:pPr>
      <w:r w:rsidRPr="00544164">
        <w:t>(</w:t>
      </w:r>
      <w:r w:rsidRPr="00544164">
        <w:t>オンライン文献</w:t>
      </w:r>
      <w:r w:rsidRPr="00544164">
        <w:t>)</w:t>
      </w:r>
      <w:r w:rsidRPr="00544164">
        <w:t xml:space="preserve">　著者名</w:t>
      </w:r>
      <w:r w:rsidR="00241414" w:rsidRPr="00544164">
        <w:rPr>
          <w:rFonts w:hint="eastAsia"/>
        </w:rPr>
        <w:t>；</w:t>
      </w:r>
      <w:r w:rsidRPr="00544164">
        <w:t>“</w:t>
      </w:r>
      <w:r w:rsidRPr="00544164">
        <w:t>ウェブサイトの題名</w:t>
      </w:r>
      <w:r w:rsidR="00C4355D" w:rsidRPr="00544164">
        <w:t>”</w:t>
      </w:r>
      <w:r w:rsidR="00241414" w:rsidRPr="00544164">
        <w:rPr>
          <w:rFonts w:hint="eastAsia"/>
        </w:rPr>
        <w:t>，</w:t>
      </w:r>
      <w:r w:rsidRPr="00544164">
        <w:t>更新日付，入手先</w:t>
      </w:r>
      <w:r w:rsidR="00241414" w:rsidRPr="00544164">
        <w:rPr>
          <w:rFonts w:hint="eastAsia"/>
        </w:rPr>
        <w:t>（入手日付）</w:t>
      </w:r>
      <w:r w:rsidRPr="00544164">
        <w:t>．ただし</w:t>
      </w:r>
      <w:r w:rsidR="00544164">
        <w:t>，</w:t>
      </w:r>
      <w:r w:rsidRPr="00544164">
        <w:t>更新日付は必須項目ではないが，画面に表示されている場合はなるべく記述すること．</w:t>
      </w:r>
    </w:p>
    <w:p w:rsidR="00241414" w:rsidRDefault="009C2F40" w:rsidP="00241414">
      <w:pPr>
        <w:ind w:leftChars="200" w:left="420"/>
      </w:pPr>
      <w:r w:rsidRPr="00544164">
        <w:t>英文原稿の場合</w:t>
      </w:r>
    </w:p>
    <w:p w:rsidR="00241414" w:rsidRDefault="009C2F40" w:rsidP="00241414">
      <w:pPr>
        <w:ind w:leftChars="200" w:left="420"/>
      </w:pPr>
      <w:r w:rsidRPr="00544164">
        <w:t>和文雑誌　図書名はそのままローマ字綴りとし，その他については和文原稿の場合に準ずる．</w:t>
      </w:r>
    </w:p>
    <w:p w:rsidR="00241414" w:rsidRDefault="009C2F40" w:rsidP="00241414">
      <w:pPr>
        <w:ind w:leftChars="200" w:left="420"/>
      </w:pPr>
      <w:r w:rsidRPr="00544164">
        <w:t>例：</w:t>
      </w:r>
    </w:p>
    <w:p w:rsidR="00241414" w:rsidRDefault="009C2F40" w:rsidP="00241414">
      <w:pPr>
        <w:ind w:leftChars="200" w:left="420"/>
      </w:pPr>
      <w:r w:rsidRPr="00544164">
        <w:t>Shohi H. Japanese Life-styles (in Japanese). Nihon Kasei G</w:t>
      </w:r>
      <w:r w:rsidR="00E56379" w:rsidRPr="00544164">
        <w:t>akkaishi (J. of Home Econ.Jpn.)</w:t>
      </w:r>
      <w:r w:rsidR="00E56379" w:rsidRPr="00544164">
        <w:rPr>
          <w:rFonts w:hint="eastAsia"/>
        </w:rPr>
        <w:t>,</w:t>
      </w:r>
      <w:r w:rsidRPr="00544164">
        <w:t xml:space="preserve"> 46 </w:t>
      </w:r>
      <w:r w:rsidR="00C4355D" w:rsidRPr="00544164">
        <w:rPr>
          <w:rFonts w:hint="eastAsia"/>
        </w:rPr>
        <w:t>(</w:t>
      </w:r>
      <w:r w:rsidRPr="00544164">
        <w:t>1</w:t>
      </w:r>
      <w:r w:rsidR="00C4355D" w:rsidRPr="00544164">
        <w:rPr>
          <w:rFonts w:hint="eastAsia"/>
        </w:rPr>
        <w:t>):</w:t>
      </w:r>
      <w:r w:rsidR="00C4355D" w:rsidRPr="00544164">
        <w:t xml:space="preserve"> </w:t>
      </w:r>
      <w:r w:rsidRPr="00544164">
        <w:t xml:space="preserve">13-20 </w:t>
      </w:r>
      <w:r w:rsidR="00C4355D" w:rsidRPr="00544164">
        <w:rPr>
          <w:rFonts w:hint="eastAsia"/>
        </w:rPr>
        <w:t>(</w:t>
      </w:r>
      <w:r w:rsidR="00C4355D" w:rsidRPr="00544164">
        <w:t>1995</w:t>
      </w:r>
      <w:r w:rsidR="00C4355D" w:rsidRPr="00544164">
        <w:rPr>
          <w:rFonts w:hint="eastAsia"/>
        </w:rPr>
        <w:t>)</w:t>
      </w:r>
      <w:r w:rsidR="00241414">
        <w:rPr>
          <w:rFonts w:hint="eastAsia"/>
        </w:rPr>
        <w:t xml:space="preserve"> </w:t>
      </w:r>
    </w:p>
    <w:p w:rsidR="009C2F40" w:rsidRPr="00544164" w:rsidRDefault="009C2F40" w:rsidP="00241414">
      <w:pPr>
        <w:ind w:leftChars="200" w:left="420"/>
      </w:pPr>
      <w:r w:rsidRPr="00544164">
        <w:t>Kasei H.</w:t>
      </w:r>
      <w:r w:rsidR="00E56379" w:rsidRPr="00544164">
        <w:rPr>
          <w:rFonts w:hint="eastAsia"/>
        </w:rPr>
        <w:t>;</w:t>
      </w:r>
      <w:r w:rsidRPr="00544164">
        <w:t xml:space="preserve"> Kaseigaku Yogo Jiten</w:t>
      </w:r>
      <w:r w:rsidR="00E56379" w:rsidRPr="00544164">
        <w:rPr>
          <w:rFonts w:hint="eastAsia"/>
        </w:rPr>
        <w:t>,</w:t>
      </w:r>
      <w:r w:rsidRPr="00544164">
        <w:t xml:space="preserve"> Asakuras</w:t>
      </w:r>
      <w:r w:rsidR="00E56379" w:rsidRPr="00544164">
        <w:rPr>
          <w:rFonts w:hint="eastAsia"/>
        </w:rPr>
        <w:t>h</w:t>
      </w:r>
      <w:r w:rsidRPr="00544164">
        <w:t>oten,</w:t>
      </w:r>
      <w:r w:rsidR="002D05EB" w:rsidRPr="00544164">
        <w:rPr>
          <w:rFonts w:hint="eastAsia"/>
        </w:rPr>
        <w:t xml:space="preserve"> Tokyo,</w:t>
      </w:r>
      <w:r w:rsidRPr="00544164">
        <w:t xml:space="preserve"> </w:t>
      </w:r>
      <w:r w:rsidR="00E56379" w:rsidRPr="00544164">
        <w:rPr>
          <w:rFonts w:hint="eastAsia"/>
        </w:rPr>
        <w:t>p.</w:t>
      </w:r>
      <w:r w:rsidRPr="00544164">
        <w:t>500</w:t>
      </w:r>
      <w:r w:rsidR="00E56379" w:rsidRPr="00544164">
        <w:rPr>
          <w:rFonts w:hint="eastAsia"/>
        </w:rPr>
        <w:t>-501(</w:t>
      </w:r>
      <w:r w:rsidR="00E56379" w:rsidRPr="00544164">
        <w:t>1993</w:t>
      </w:r>
      <w:r w:rsidR="00E56379" w:rsidRPr="00544164">
        <w:rPr>
          <w:rFonts w:hint="eastAsia"/>
        </w:rPr>
        <w:t>)</w:t>
      </w:r>
    </w:p>
    <w:p w:rsidR="00672A68" w:rsidRPr="00544164" w:rsidRDefault="00BC390B" w:rsidP="00672A68">
      <w:pPr>
        <w:jc w:val="left"/>
      </w:pPr>
      <w:r w:rsidRPr="00544164">
        <w:rPr>
          <w:rFonts w:hint="eastAsia"/>
        </w:rPr>
        <w:t>4</w:t>
      </w:r>
      <w:r w:rsidR="00241414" w:rsidRPr="00544164">
        <w:t>.</w:t>
      </w:r>
      <w:r w:rsidRPr="00544164">
        <w:rPr>
          <w:rFonts w:hint="eastAsia"/>
        </w:rPr>
        <w:t>投稿規定に沿わない場合は，受理できない場合がある．</w:t>
      </w:r>
    </w:p>
    <w:p w:rsidR="00C34CEE" w:rsidRPr="00544164" w:rsidRDefault="006D6865" w:rsidP="00241414">
      <w:pPr>
        <w:ind w:firstLineChars="2900" w:firstLine="6090"/>
        <w:jc w:val="right"/>
      </w:pPr>
      <w:r w:rsidRPr="00544164">
        <w:rPr>
          <w:rFonts w:hint="eastAsia"/>
        </w:rPr>
        <w:t>2010.</w:t>
      </w:r>
      <w:r w:rsidR="00BC390B" w:rsidRPr="00544164">
        <w:t xml:space="preserve"> </w:t>
      </w:r>
      <w:r w:rsidRPr="00544164">
        <w:rPr>
          <w:rFonts w:hint="eastAsia"/>
        </w:rPr>
        <w:t>1.</w:t>
      </w:r>
      <w:r w:rsidR="00BC390B" w:rsidRPr="00544164">
        <w:t xml:space="preserve"> </w:t>
      </w:r>
      <w:r w:rsidRPr="00544164">
        <w:rPr>
          <w:rFonts w:hint="eastAsia"/>
        </w:rPr>
        <w:t>1</w:t>
      </w:r>
    </w:p>
    <w:p w:rsidR="002D05EB" w:rsidRPr="00544164" w:rsidRDefault="00BC390B" w:rsidP="00BC390B">
      <w:pPr>
        <w:wordWrap w:val="0"/>
        <w:jc w:val="right"/>
      </w:pPr>
      <w:r w:rsidRPr="00544164">
        <w:t>2012. 1.15</w:t>
      </w:r>
      <w:r w:rsidR="002D05EB" w:rsidRPr="00544164">
        <w:rPr>
          <w:rFonts w:hint="eastAsia"/>
        </w:rPr>
        <w:t>改訂</w:t>
      </w:r>
    </w:p>
    <w:p w:rsidR="006D6865" w:rsidRPr="00544164" w:rsidRDefault="00BC390B" w:rsidP="00BC390B">
      <w:pPr>
        <w:wordWrap w:val="0"/>
        <w:jc w:val="right"/>
      </w:pPr>
      <w:r w:rsidRPr="00544164">
        <w:t>2013. 9. 7</w:t>
      </w:r>
      <w:r w:rsidR="006D6865" w:rsidRPr="00544164">
        <w:rPr>
          <w:rFonts w:hint="eastAsia"/>
        </w:rPr>
        <w:t>改訂</w:t>
      </w:r>
    </w:p>
    <w:p w:rsidR="001801C3" w:rsidRPr="00544164" w:rsidRDefault="00BC390B" w:rsidP="00BC390B">
      <w:pPr>
        <w:wordWrap w:val="0"/>
        <w:jc w:val="right"/>
      </w:pPr>
      <w:r w:rsidRPr="00544164">
        <w:t>2015. 1.31</w:t>
      </w:r>
      <w:r w:rsidR="001801C3" w:rsidRPr="00544164">
        <w:rPr>
          <w:rFonts w:hint="eastAsia"/>
        </w:rPr>
        <w:t>改訂</w:t>
      </w:r>
    </w:p>
    <w:p w:rsidR="00BC390B" w:rsidRPr="00544164" w:rsidRDefault="00BC390B" w:rsidP="00BC390B">
      <w:pPr>
        <w:wordWrap w:val="0"/>
        <w:jc w:val="right"/>
      </w:pPr>
      <w:r w:rsidRPr="00544164">
        <w:rPr>
          <w:rFonts w:hint="eastAsia"/>
        </w:rPr>
        <w:t>2018.</w:t>
      </w:r>
      <w:r w:rsidRPr="00544164">
        <w:t xml:space="preserve"> </w:t>
      </w:r>
      <w:r w:rsidRPr="00544164">
        <w:rPr>
          <w:rFonts w:hint="eastAsia"/>
        </w:rPr>
        <w:t>3.29</w:t>
      </w:r>
      <w:r w:rsidRPr="00544164">
        <w:rPr>
          <w:rFonts w:hint="eastAsia"/>
        </w:rPr>
        <w:t>改訂</w:t>
      </w:r>
    </w:p>
    <w:sectPr w:rsidR="00BC390B" w:rsidRPr="00544164" w:rsidSect="00544164">
      <w:pgSz w:w="11906" w:h="16838" w:code="9"/>
      <w:pgMar w:top="1304" w:right="1106" w:bottom="1418" w:left="1106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592" w:rsidRDefault="00362592" w:rsidP="00DD476B">
      <w:r>
        <w:separator/>
      </w:r>
    </w:p>
  </w:endnote>
  <w:endnote w:type="continuationSeparator" w:id="0">
    <w:p w:rsidR="00362592" w:rsidRDefault="00362592" w:rsidP="00DD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592" w:rsidRDefault="00362592" w:rsidP="00DD476B">
      <w:r>
        <w:separator/>
      </w:r>
    </w:p>
  </w:footnote>
  <w:footnote w:type="continuationSeparator" w:id="0">
    <w:p w:rsidR="00362592" w:rsidRDefault="00362592" w:rsidP="00DD4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51B33"/>
    <w:multiLevelType w:val="hybridMultilevel"/>
    <w:tmpl w:val="4E161E2A"/>
    <w:lvl w:ilvl="0" w:tplc="A8FEC600">
      <w:start w:val="2"/>
      <w:numFmt w:val="decimal"/>
      <w:lvlText w:val="%1）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E67CB9"/>
    <w:multiLevelType w:val="hybridMultilevel"/>
    <w:tmpl w:val="CDE2FFA6"/>
    <w:lvl w:ilvl="0" w:tplc="7B5A9BFE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</w:lvl>
    <w:lvl w:ilvl="1" w:tplc="4BD24A80">
      <w:start w:val="1"/>
      <w:numFmt w:val="decimal"/>
      <w:lvlText w:val="%2）"/>
      <w:lvlJc w:val="left"/>
      <w:pPr>
        <w:tabs>
          <w:tab w:val="num" w:pos="1200"/>
        </w:tabs>
        <w:ind w:left="120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8F3501"/>
    <w:multiLevelType w:val="hybridMultilevel"/>
    <w:tmpl w:val="9FC833C6"/>
    <w:lvl w:ilvl="0" w:tplc="400A3026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06"/>
    <w:rsid w:val="00002EFF"/>
    <w:rsid w:val="000246F8"/>
    <w:rsid w:val="0007058B"/>
    <w:rsid w:val="00071231"/>
    <w:rsid w:val="00095330"/>
    <w:rsid w:val="000A651B"/>
    <w:rsid w:val="000D08E9"/>
    <w:rsid w:val="001021B3"/>
    <w:rsid w:val="00103CAC"/>
    <w:rsid w:val="00111F25"/>
    <w:rsid w:val="00132A74"/>
    <w:rsid w:val="001462B0"/>
    <w:rsid w:val="0016228D"/>
    <w:rsid w:val="001774D6"/>
    <w:rsid w:val="001801C3"/>
    <w:rsid w:val="00192FF6"/>
    <w:rsid w:val="0019410A"/>
    <w:rsid w:val="001B0376"/>
    <w:rsid w:val="001B27FD"/>
    <w:rsid w:val="001B3104"/>
    <w:rsid w:val="001C2580"/>
    <w:rsid w:val="001E79BE"/>
    <w:rsid w:val="001F4F40"/>
    <w:rsid w:val="0022253F"/>
    <w:rsid w:val="00241414"/>
    <w:rsid w:val="00247949"/>
    <w:rsid w:val="0025781F"/>
    <w:rsid w:val="00263E3F"/>
    <w:rsid w:val="0026544F"/>
    <w:rsid w:val="002936E8"/>
    <w:rsid w:val="00297C9D"/>
    <w:rsid w:val="002D05EB"/>
    <w:rsid w:val="002D3EAA"/>
    <w:rsid w:val="002F13C1"/>
    <w:rsid w:val="002F2278"/>
    <w:rsid w:val="00326EBC"/>
    <w:rsid w:val="00362592"/>
    <w:rsid w:val="003966A0"/>
    <w:rsid w:val="003A18D9"/>
    <w:rsid w:val="00404DEA"/>
    <w:rsid w:val="0046615D"/>
    <w:rsid w:val="00476A78"/>
    <w:rsid w:val="004817AF"/>
    <w:rsid w:val="00494A98"/>
    <w:rsid w:val="004C0DDE"/>
    <w:rsid w:val="004C5941"/>
    <w:rsid w:val="004C6C4F"/>
    <w:rsid w:val="00510428"/>
    <w:rsid w:val="00520C6A"/>
    <w:rsid w:val="00524797"/>
    <w:rsid w:val="00542A91"/>
    <w:rsid w:val="00544164"/>
    <w:rsid w:val="00594EC7"/>
    <w:rsid w:val="005A5469"/>
    <w:rsid w:val="005D6D8D"/>
    <w:rsid w:val="005D6F7A"/>
    <w:rsid w:val="00611C06"/>
    <w:rsid w:val="00627754"/>
    <w:rsid w:val="00650F2C"/>
    <w:rsid w:val="00667127"/>
    <w:rsid w:val="00671DB3"/>
    <w:rsid w:val="00672A68"/>
    <w:rsid w:val="006C2BFC"/>
    <w:rsid w:val="006D6865"/>
    <w:rsid w:val="007055EF"/>
    <w:rsid w:val="00705953"/>
    <w:rsid w:val="0071507A"/>
    <w:rsid w:val="00724299"/>
    <w:rsid w:val="00732D81"/>
    <w:rsid w:val="00743B12"/>
    <w:rsid w:val="007731E7"/>
    <w:rsid w:val="007A37C7"/>
    <w:rsid w:val="007A3D1C"/>
    <w:rsid w:val="007B06A6"/>
    <w:rsid w:val="007C2F0B"/>
    <w:rsid w:val="007D027F"/>
    <w:rsid w:val="007F5EE5"/>
    <w:rsid w:val="00815E03"/>
    <w:rsid w:val="00831B94"/>
    <w:rsid w:val="00832D41"/>
    <w:rsid w:val="00841E6B"/>
    <w:rsid w:val="00861D86"/>
    <w:rsid w:val="009111A9"/>
    <w:rsid w:val="00911E7A"/>
    <w:rsid w:val="009430AF"/>
    <w:rsid w:val="009457D6"/>
    <w:rsid w:val="00962315"/>
    <w:rsid w:val="0099299E"/>
    <w:rsid w:val="009C2F40"/>
    <w:rsid w:val="009E2D04"/>
    <w:rsid w:val="00A179DD"/>
    <w:rsid w:val="00A370CB"/>
    <w:rsid w:val="00A55368"/>
    <w:rsid w:val="00A644A8"/>
    <w:rsid w:val="00A77A51"/>
    <w:rsid w:val="00A87BD9"/>
    <w:rsid w:val="00A950AF"/>
    <w:rsid w:val="00B01653"/>
    <w:rsid w:val="00B03BC5"/>
    <w:rsid w:val="00B245BA"/>
    <w:rsid w:val="00B400F6"/>
    <w:rsid w:val="00B77D80"/>
    <w:rsid w:val="00B811DA"/>
    <w:rsid w:val="00BC390B"/>
    <w:rsid w:val="00BD1960"/>
    <w:rsid w:val="00BE3076"/>
    <w:rsid w:val="00C209F7"/>
    <w:rsid w:val="00C34CEE"/>
    <w:rsid w:val="00C4355D"/>
    <w:rsid w:val="00C60401"/>
    <w:rsid w:val="00C66448"/>
    <w:rsid w:val="00CA7B83"/>
    <w:rsid w:val="00CB67EF"/>
    <w:rsid w:val="00CB7C49"/>
    <w:rsid w:val="00CC7F96"/>
    <w:rsid w:val="00CD24D9"/>
    <w:rsid w:val="00CF2DDA"/>
    <w:rsid w:val="00D0324A"/>
    <w:rsid w:val="00D43FDB"/>
    <w:rsid w:val="00DA6450"/>
    <w:rsid w:val="00DB1E41"/>
    <w:rsid w:val="00DC1032"/>
    <w:rsid w:val="00DC2D06"/>
    <w:rsid w:val="00DC38A4"/>
    <w:rsid w:val="00DD476B"/>
    <w:rsid w:val="00E00381"/>
    <w:rsid w:val="00E14B3E"/>
    <w:rsid w:val="00E26417"/>
    <w:rsid w:val="00E26BCD"/>
    <w:rsid w:val="00E479FD"/>
    <w:rsid w:val="00E56379"/>
    <w:rsid w:val="00EB0352"/>
    <w:rsid w:val="00EB653C"/>
    <w:rsid w:val="00EB6AF5"/>
    <w:rsid w:val="00F11078"/>
    <w:rsid w:val="00F44A83"/>
    <w:rsid w:val="00F533B8"/>
    <w:rsid w:val="00F73656"/>
    <w:rsid w:val="00FC464F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768AFC-66F7-430B-B007-9879E984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BD9"/>
    <w:pPr>
      <w:widowControl w:val="0"/>
      <w:jc w:val="both"/>
    </w:pPr>
    <w:rPr>
      <w:snapToGrid w:val="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11E7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D47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D476B"/>
    <w:rPr>
      <w:kern w:val="2"/>
      <w:sz w:val="21"/>
      <w:szCs w:val="24"/>
    </w:rPr>
  </w:style>
  <w:style w:type="paragraph" w:styleId="a6">
    <w:name w:val="footer"/>
    <w:basedOn w:val="a"/>
    <w:link w:val="a7"/>
    <w:rsid w:val="00DD47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D476B"/>
    <w:rPr>
      <w:kern w:val="2"/>
      <w:sz w:val="21"/>
      <w:szCs w:val="24"/>
    </w:rPr>
  </w:style>
  <w:style w:type="character" w:styleId="a8">
    <w:name w:val="annotation reference"/>
    <w:rsid w:val="00A55368"/>
    <w:rPr>
      <w:sz w:val="18"/>
      <w:szCs w:val="18"/>
    </w:rPr>
  </w:style>
  <w:style w:type="paragraph" w:styleId="a9">
    <w:name w:val="annotation text"/>
    <w:basedOn w:val="a"/>
    <w:link w:val="aa"/>
    <w:rsid w:val="00A55368"/>
    <w:pPr>
      <w:jc w:val="left"/>
    </w:pPr>
    <w:rPr>
      <w:lang w:val="x-none" w:eastAsia="x-none"/>
    </w:rPr>
  </w:style>
  <w:style w:type="character" w:customStyle="1" w:styleId="aa">
    <w:name w:val="コメント文字列 (文字)"/>
    <w:link w:val="a9"/>
    <w:rsid w:val="00A5536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A55368"/>
    <w:rPr>
      <w:b/>
      <w:bCs/>
    </w:rPr>
  </w:style>
  <w:style w:type="character" w:customStyle="1" w:styleId="ac">
    <w:name w:val="コメント内容 (文字)"/>
    <w:link w:val="ab"/>
    <w:rsid w:val="00A55368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C25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0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1AD60-4C1E-457E-976F-2CAF7E358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1981</Words>
  <Characters>753</Characters>
  <Application>Microsoft Office Word</Application>
  <DocSecurity>0</DocSecurity>
  <Lines>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 メ ラ レ デ ィ 原 稿 執 筆 の 手 引</vt:lpstr>
      <vt:lpstr>カ メ ラ レ デ ィ 原 稿 執 筆 の 手 引</vt:lpstr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 メ ラ レ デ ィ 原 稿 執 筆 の 手 引</dc:title>
  <dc:subject/>
  <dc:creator>Takano</dc:creator>
  <cp:keywords/>
  <cp:lastModifiedBy>user03</cp:lastModifiedBy>
  <cp:revision>2</cp:revision>
  <cp:lastPrinted>2019-02-14T09:16:00Z</cp:lastPrinted>
  <dcterms:created xsi:type="dcterms:W3CDTF">2019-03-06T06:47:00Z</dcterms:created>
  <dcterms:modified xsi:type="dcterms:W3CDTF">2019-03-06T06:47:00Z</dcterms:modified>
</cp:coreProperties>
</file>