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D51" w:rsidRDefault="00075D51" w:rsidP="00CE3EAC">
      <w:pPr>
        <w:rPr>
          <w:rFonts w:eastAsia="ＭＳ ゴシック"/>
        </w:rPr>
      </w:pPr>
    </w:p>
    <w:p w:rsidR="00871D41" w:rsidRPr="00871D41" w:rsidRDefault="00871D41" w:rsidP="00CE3EAC">
      <w:pPr>
        <w:rPr>
          <w:rFonts w:eastAsia="ＭＳ ゴシック"/>
        </w:rPr>
      </w:pPr>
    </w:p>
    <w:p w:rsidR="00075D51" w:rsidRPr="00871D41" w:rsidRDefault="00075D51" w:rsidP="00CE3EAC">
      <w:pPr>
        <w:jc w:val="center"/>
        <w:rPr>
          <w:rFonts w:eastAsia="ＭＳ ゴシック"/>
          <w:sz w:val="36"/>
          <w:szCs w:val="36"/>
        </w:rPr>
      </w:pPr>
      <w:r w:rsidRPr="00871D41">
        <w:rPr>
          <w:rFonts w:eastAsia="ＭＳ ゴシック" w:hint="eastAsia"/>
          <w:sz w:val="36"/>
          <w:szCs w:val="36"/>
        </w:rPr>
        <w:t>繊消誌カメラレディ原稿作成方法</w:t>
      </w:r>
    </w:p>
    <w:p w:rsidR="00075D51" w:rsidRPr="00871D41" w:rsidRDefault="00075D51" w:rsidP="00871D41">
      <w:pPr>
        <w:spacing w:line="300" w:lineRule="exact"/>
        <w:jc w:val="center"/>
        <w:rPr>
          <w:rFonts w:eastAsia="ＭＳ ゴシック"/>
          <w:sz w:val="24"/>
          <w:szCs w:val="24"/>
        </w:rPr>
      </w:pPr>
      <w:r w:rsidRPr="00871D41">
        <w:rPr>
          <w:rFonts w:ascii="ＭＳ 明朝" w:hAnsi="ＭＳ 明朝" w:hint="eastAsia"/>
          <w:sz w:val="24"/>
          <w:szCs w:val="24"/>
        </w:rPr>
        <w:t>―日本語報文―</w:t>
      </w:r>
    </w:p>
    <w:p w:rsidR="00075D51" w:rsidRPr="00871D41" w:rsidRDefault="00075D51" w:rsidP="00CE3EAC">
      <w:pPr>
        <w:rPr>
          <w:rFonts w:eastAsia="ＭＳ ゴシック"/>
        </w:rPr>
      </w:pPr>
    </w:p>
    <w:p w:rsidR="00075D51" w:rsidRPr="00871D41" w:rsidRDefault="00075D51" w:rsidP="00CE3EAC">
      <w:pPr>
        <w:jc w:val="right"/>
        <w:rPr>
          <w:rFonts w:eastAsia="ＭＳ ゴシック"/>
        </w:rPr>
      </w:pPr>
      <w:r w:rsidRPr="00871D41">
        <w:rPr>
          <w:rFonts w:ascii="ＭＳ 明朝" w:hAnsi="ＭＳ 明朝" w:hint="eastAsia"/>
        </w:rPr>
        <w:t>（</w:t>
      </w:r>
      <w:r w:rsidR="007C6AAA" w:rsidRPr="00871D41">
        <w:rPr>
          <w:rFonts w:ascii="ＭＳ 明朝" w:hAnsi="ＭＳ 明朝" w:hint="eastAsia"/>
        </w:rPr>
        <w:t>20</w:t>
      </w:r>
      <w:r w:rsidR="00192A84" w:rsidRPr="00871D41">
        <w:rPr>
          <w:rFonts w:ascii="ＭＳ 明朝" w:hAnsi="ＭＳ 明朝" w:hint="eastAsia"/>
        </w:rPr>
        <w:t>18</w:t>
      </w:r>
      <w:r w:rsidR="007C6AAA" w:rsidRPr="00871D41">
        <w:rPr>
          <w:rFonts w:ascii="ＭＳ 明朝" w:hAnsi="ＭＳ 明朝" w:hint="eastAsia"/>
        </w:rPr>
        <w:t>年</w:t>
      </w:r>
      <w:r w:rsidR="00E816F0" w:rsidRPr="00871D41">
        <w:rPr>
          <w:rFonts w:ascii="ＭＳ 明朝" w:hAnsi="ＭＳ 明朝" w:hint="eastAsia"/>
        </w:rPr>
        <w:t>4</w:t>
      </w:r>
      <w:r w:rsidRPr="00871D41">
        <w:rPr>
          <w:rFonts w:ascii="ＭＳ 明朝" w:hAnsi="ＭＳ 明朝" w:hint="eastAsia"/>
        </w:rPr>
        <w:t>月</w:t>
      </w:r>
      <w:r w:rsidR="007C6AAA" w:rsidRPr="00871D41">
        <w:rPr>
          <w:rFonts w:ascii="ＭＳ 明朝" w:hAnsi="ＭＳ 明朝" w:hint="eastAsia"/>
        </w:rPr>
        <w:t>23</w:t>
      </w:r>
      <w:r w:rsidRPr="00871D41">
        <w:rPr>
          <w:rFonts w:ascii="ＭＳ 明朝" w:hAnsi="ＭＳ 明朝" w:hint="eastAsia"/>
        </w:rPr>
        <w:t>日受付；</w:t>
      </w:r>
      <w:r w:rsidR="007C6AAA" w:rsidRPr="00871D41">
        <w:rPr>
          <w:rFonts w:ascii="ＭＳ 明朝" w:hAnsi="ＭＳ 明朝" w:hint="eastAsia"/>
        </w:rPr>
        <w:t>20</w:t>
      </w:r>
      <w:r w:rsidR="00192A84" w:rsidRPr="00871D41">
        <w:rPr>
          <w:rFonts w:ascii="ＭＳ 明朝" w:hAnsi="ＭＳ 明朝" w:hint="eastAsia"/>
        </w:rPr>
        <w:t>18</w:t>
      </w:r>
      <w:r w:rsidRPr="00871D41">
        <w:rPr>
          <w:rFonts w:ascii="ＭＳ 明朝" w:hAnsi="ＭＳ 明朝" w:hint="eastAsia"/>
        </w:rPr>
        <w:t>年</w:t>
      </w:r>
      <w:r w:rsidR="00E816F0" w:rsidRPr="00871D41">
        <w:rPr>
          <w:rFonts w:ascii="ＭＳ 明朝" w:hAnsi="ＭＳ 明朝" w:hint="eastAsia"/>
        </w:rPr>
        <w:t>7</w:t>
      </w:r>
      <w:r w:rsidRPr="00871D41">
        <w:rPr>
          <w:rFonts w:ascii="ＭＳ 明朝" w:hAnsi="ＭＳ 明朝" w:hint="eastAsia"/>
        </w:rPr>
        <w:t>月</w:t>
      </w:r>
      <w:r w:rsidR="007C6AAA" w:rsidRPr="00871D41">
        <w:rPr>
          <w:rFonts w:ascii="ＭＳ 明朝" w:hAnsi="ＭＳ 明朝" w:hint="eastAsia"/>
        </w:rPr>
        <w:t>6</w:t>
      </w:r>
      <w:r w:rsidRPr="00871D41">
        <w:rPr>
          <w:rFonts w:ascii="ＭＳ 明朝" w:hAnsi="ＭＳ 明朝" w:hint="eastAsia"/>
        </w:rPr>
        <w:t>日受理）</w:t>
      </w:r>
    </w:p>
    <w:p w:rsidR="00075D51" w:rsidRPr="00871D41" w:rsidRDefault="00075D51" w:rsidP="00CE3EAC">
      <w:pPr>
        <w:jc w:val="right"/>
        <w:rPr>
          <w:rFonts w:eastAsia="ＭＳ ゴシック"/>
        </w:rPr>
      </w:pPr>
    </w:p>
    <w:p w:rsidR="0038760D" w:rsidRPr="00871D41" w:rsidRDefault="0038760D" w:rsidP="00CE3EAC">
      <w:pPr>
        <w:jc w:val="right"/>
        <w:rPr>
          <w:rFonts w:eastAsia="ＭＳ ゴシック"/>
        </w:rPr>
      </w:pPr>
    </w:p>
    <w:p w:rsidR="00075D51" w:rsidRPr="00871D41" w:rsidRDefault="008C4A0C" w:rsidP="00871D41">
      <w:pPr>
        <w:jc w:val="center"/>
        <w:rPr>
          <w:rFonts w:ascii="ＭＳ 明朝" w:hAnsi="ＭＳ 明朝"/>
          <w:sz w:val="22"/>
          <w:szCs w:val="22"/>
        </w:rPr>
      </w:pPr>
      <w:r w:rsidRPr="00871D41">
        <w:rPr>
          <w:rFonts w:ascii="ＭＳ 明朝" w:hAnsi="ＭＳ 明朝" w:hint="eastAsia"/>
          <w:sz w:val="22"/>
          <w:szCs w:val="22"/>
        </w:rPr>
        <w:t>繊維</w:t>
      </w:r>
      <w:r w:rsidR="00075D51" w:rsidRPr="00871D41">
        <w:rPr>
          <w:rFonts w:ascii="ＭＳ 明朝" w:hAnsi="ＭＳ 明朝" w:hint="eastAsia"/>
          <w:sz w:val="22"/>
          <w:szCs w:val="22"/>
        </w:rPr>
        <w:t xml:space="preserve">　太郎</w:t>
      </w:r>
      <w:r w:rsidR="00E361E5" w:rsidRPr="00871D41">
        <w:rPr>
          <w:rFonts w:ascii="Century" w:eastAsia="ＭＳ ゴシック" w:hAnsi="Century"/>
          <w:sz w:val="22"/>
          <w:szCs w:val="22"/>
        </w:rPr>
        <w:t>*</w:t>
      </w:r>
      <w:r w:rsidR="002D3D12" w:rsidRPr="00871D41">
        <w:rPr>
          <w:rFonts w:ascii="ＭＳ 明朝" w:hAnsi="ＭＳ 明朝" w:hint="eastAsia"/>
          <w:sz w:val="22"/>
          <w:szCs w:val="22"/>
          <w:vertAlign w:val="superscript"/>
        </w:rPr>
        <w:t>♯</w:t>
      </w:r>
      <w:r w:rsidR="00E361E5" w:rsidRPr="00871D41">
        <w:rPr>
          <w:rFonts w:ascii="ＭＳ 明朝" w:hAnsi="ＭＳ 明朝" w:hint="eastAsia"/>
          <w:sz w:val="22"/>
          <w:szCs w:val="22"/>
        </w:rPr>
        <w:t xml:space="preserve">　　製品　花子</w:t>
      </w:r>
      <w:r w:rsidR="00E361E5" w:rsidRPr="00871D41">
        <w:rPr>
          <w:rFonts w:ascii="Century" w:eastAsia="ＭＳ ゴシック" w:hAnsi="Century"/>
          <w:sz w:val="22"/>
          <w:szCs w:val="22"/>
        </w:rPr>
        <w:t>**</w:t>
      </w:r>
    </w:p>
    <w:p w:rsidR="00871D41" w:rsidRDefault="00871D41" w:rsidP="00E361E5">
      <w:pPr>
        <w:jc w:val="center"/>
        <w:rPr>
          <w:rFonts w:ascii="Century" w:eastAsia="ＭＳ ゴシック" w:hAnsi="Century"/>
        </w:rPr>
      </w:pPr>
    </w:p>
    <w:p w:rsidR="00075D51" w:rsidRPr="00871D41" w:rsidRDefault="00E361E5" w:rsidP="00E361E5">
      <w:pPr>
        <w:jc w:val="center"/>
        <w:rPr>
          <w:rFonts w:eastAsia="ＭＳ ゴシック"/>
        </w:rPr>
      </w:pPr>
      <w:r w:rsidRPr="00871D41">
        <w:rPr>
          <w:rFonts w:ascii="Century" w:eastAsia="ＭＳ ゴシック" w:hAnsi="Century"/>
        </w:rPr>
        <w:t>*</w:t>
      </w:r>
      <w:r w:rsidRPr="00871D41">
        <w:rPr>
          <w:rFonts w:ascii="ＭＳ 明朝" w:hAnsi="ＭＳ 明朝" w:hint="eastAsia"/>
        </w:rPr>
        <w:t>消費大学</w:t>
      </w:r>
      <w:r w:rsidRPr="00871D41">
        <w:rPr>
          <w:rFonts w:eastAsia="ＭＳ ゴシック" w:hint="eastAsia"/>
        </w:rPr>
        <w:t xml:space="preserve">　　　　</w:t>
      </w:r>
      <w:r w:rsidRPr="00871D41">
        <w:rPr>
          <w:rFonts w:ascii="Century" w:eastAsia="ＭＳ ゴシック" w:hAnsi="Century"/>
        </w:rPr>
        <w:t>**</w:t>
      </w:r>
      <w:r w:rsidR="008C4A0C" w:rsidRPr="00871D41">
        <w:rPr>
          <w:rFonts w:ascii="ＭＳ 明朝" w:hAnsi="ＭＳ 明朝" w:hint="eastAsia"/>
        </w:rPr>
        <w:t>科学</w:t>
      </w:r>
      <w:r w:rsidR="00075D51" w:rsidRPr="00871D41">
        <w:rPr>
          <w:rFonts w:ascii="ＭＳ 明朝" w:hAnsi="ＭＳ 明朝" w:hint="eastAsia"/>
        </w:rPr>
        <w:t>株式会社</w:t>
      </w:r>
    </w:p>
    <w:p w:rsidR="00075D51" w:rsidRPr="00871D41" w:rsidRDefault="00075D51" w:rsidP="00CE3EAC">
      <w:pPr>
        <w:rPr>
          <w:rFonts w:eastAsia="ＭＳ ゴシック"/>
        </w:rPr>
      </w:pPr>
    </w:p>
    <w:p w:rsidR="0038760D" w:rsidRPr="00871D41" w:rsidRDefault="0038760D" w:rsidP="00CE3EAC">
      <w:pPr>
        <w:rPr>
          <w:rFonts w:eastAsia="ＭＳ ゴシック"/>
        </w:rPr>
      </w:pPr>
    </w:p>
    <w:p w:rsidR="00075D51" w:rsidRPr="00871D41" w:rsidRDefault="00075D51" w:rsidP="00CE3EAC">
      <w:pPr>
        <w:jc w:val="center"/>
        <w:rPr>
          <w:rFonts w:ascii="Century" w:eastAsia="ＭＳ ゴシック" w:hAnsi="Century"/>
          <w:b/>
          <w:sz w:val="24"/>
          <w:szCs w:val="24"/>
        </w:rPr>
      </w:pPr>
      <w:r w:rsidRPr="00871D41">
        <w:rPr>
          <w:rFonts w:ascii="Century" w:eastAsia="ＭＳ ゴシック" w:hAnsi="Century"/>
          <w:b/>
          <w:sz w:val="24"/>
          <w:szCs w:val="24"/>
        </w:rPr>
        <w:t xml:space="preserve">Camera-ready Form for </w:t>
      </w:r>
      <w:proofErr w:type="spellStart"/>
      <w:r w:rsidRPr="00871D41">
        <w:rPr>
          <w:rFonts w:ascii="Century" w:eastAsia="ＭＳ ゴシック" w:hAnsi="Century"/>
          <w:b/>
          <w:sz w:val="24"/>
          <w:szCs w:val="24"/>
        </w:rPr>
        <w:t>Shohi</w:t>
      </w:r>
      <w:r w:rsidR="00023116" w:rsidRPr="00871D41">
        <w:rPr>
          <w:rFonts w:ascii="Century" w:eastAsia="ＭＳ ゴシック" w:hAnsi="Century" w:hint="eastAsia"/>
          <w:b/>
          <w:sz w:val="24"/>
          <w:szCs w:val="24"/>
        </w:rPr>
        <w:t>-</w:t>
      </w:r>
      <w:r w:rsidR="00684BA1" w:rsidRPr="00871D41">
        <w:rPr>
          <w:rFonts w:ascii="Century" w:eastAsia="ＭＳ ゴシック" w:hAnsi="Century" w:hint="eastAsia"/>
          <w:b/>
          <w:sz w:val="24"/>
          <w:szCs w:val="24"/>
        </w:rPr>
        <w:t>k</w:t>
      </w:r>
      <w:r w:rsidRPr="00871D41">
        <w:rPr>
          <w:rFonts w:ascii="Century" w:eastAsia="ＭＳ ゴシック" w:hAnsi="Century"/>
          <w:b/>
          <w:sz w:val="24"/>
          <w:szCs w:val="24"/>
        </w:rPr>
        <w:t>agak</w:t>
      </w:r>
      <w:r w:rsidR="00127552" w:rsidRPr="00871D41">
        <w:rPr>
          <w:rFonts w:ascii="Century" w:eastAsia="ＭＳ ゴシック" w:hAnsi="Century" w:hint="eastAsia"/>
          <w:b/>
          <w:sz w:val="24"/>
          <w:szCs w:val="24"/>
        </w:rPr>
        <w:t>u</w:t>
      </w:r>
      <w:r w:rsidR="00023116" w:rsidRPr="00871D41">
        <w:rPr>
          <w:rFonts w:ascii="Century" w:eastAsia="ＭＳ ゴシック" w:hAnsi="Century" w:hint="eastAsia"/>
          <w:b/>
          <w:sz w:val="24"/>
          <w:szCs w:val="24"/>
        </w:rPr>
        <w:t>kaishi</w:t>
      </w:r>
      <w:proofErr w:type="spellEnd"/>
      <w:r w:rsidRPr="00871D41">
        <w:rPr>
          <w:rFonts w:ascii="Century" w:eastAsia="ＭＳ ゴシック" w:hAnsi="Century"/>
          <w:b/>
          <w:sz w:val="24"/>
          <w:szCs w:val="24"/>
        </w:rPr>
        <w:t xml:space="preserve"> </w:t>
      </w:r>
    </w:p>
    <w:p w:rsidR="00075D51" w:rsidRPr="00871D41" w:rsidRDefault="00075D51" w:rsidP="00CE3EAC">
      <w:pPr>
        <w:jc w:val="center"/>
        <w:rPr>
          <w:rFonts w:ascii="Century" w:eastAsia="ＭＳ ゴシック" w:hAnsi="Century"/>
          <w:b/>
          <w:sz w:val="24"/>
          <w:szCs w:val="24"/>
        </w:rPr>
      </w:pPr>
      <w:r w:rsidRPr="00871D41">
        <w:rPr>
          <w:rFonts w:ascii="Century" w:eastAsia="ＭＳ ゴシック" w:hAnsi="Century"/>
          <w:b/>
          <w:sz w:val="24"/>
          <w:szCs w:val="24"/>
        </w:rPr>
        <w:t>― For Papers Written in Japanese ―</w:t>
      </w:r>
    </w:p>
    <w:p w:rsidR="0038760D" w:rsidRPr="00871D41" w:rsidRDefault="0038760D" w:rsidP="00CE3EAC">
      <w:pPr>
        <w:rPr>
          <w:rFonts w:eastAsia="ＭＳ ゴシック"/>
        </w:rPr>
      </w:pPr>
    </w:p>
    <w:p w:rsidR="00075D51" w:rsidRPr="00871D41" w:rsidRDefault="00075D51" w:rsidP="00CE3EAC">
      <w:pPr>
        <w:jc w:val="center"/>
        <w:rPr>
          <w:rFonts w:ascii="Century" w:eastAsia="ＭＳ ゴシック" w:hAnsi="Century"/>
          <w:sz w:val="22"/>
          <w:szCs w:val="22"/>
        </w:rPr>
      </w:pPr>
      <w:r w:rsidRPr="00871D41">
        <w:rPr>
          <w:rFonts w:ascii="Century" w:eastAsia="ＭＳ ゴシック" w:hAnsi="Century"/>
          <w:sz w:val="22"/>
          <w:szCs w:val="22"/>
        </w:rPr>
        <w:t xml:space="preserve">Taro </w:t>
      </w:r>
      <w:r w:rsidR="008C4A0C" w:rsidRPr="00871D41">
        <w:rPr>
          <w:rFonts w:ascii="Century" w:eastAsia="ＭＳ ゴシック" w:hAnsi="Century" w:hint="eastAsia"/>
          <w:sz w:val="22"/>
          <w:szCs w:val="22"/>
        </w:rPr>
        <w:t>S</w:t>
      </w:r>
      <w:r w:rsidR="00871D41" w:rsidRPr="00871D41">
        <w:rPr>
          <w:rFonts w:ascii="Century" w:eastAsia="ＭＳ ゴシック" w:hAnsi="Century"/>
          <w:sz w:val="22"/>
          <w:szCs w:val="22"/>
        </w:rPr>
        <w:t>EN</w:t>
      </w:r>
      <w:r w:rsidR="00023116" w:rsidRPr="00871D41">
        <w:rPr>
          <w:rFonts w:ascii="Century" w:eastAsia="ＭＳ ゴシック" w:hAnsi="Century" w:hint="eastAsia"/>
          <w:sz w:val="22"/>
          <w:szCs w:val="22"/>
        </w:rPr>
        <w:t>-</w:t>
      </w:r>
      <w:r w:rsidR="00871D41" w:rsidRPr="00871D41">
        <w:rPr>
          <w:rFonts w:ascii="Century" w:eastAsia="ＭＳ ゴシック" w:hAnsi="Century"/>
          <w:sz w:val="22"/>
          <w:szCs w:val="22"/>
        </w:rPr>
        <w:t>I</w:t>
      </w:r>
      <w:r w:rsidRPr="00871D41">
        <w:rPr>
          <w:rFonts w:ascii="Century" w:eastAsia="ＭＳ ゴシック" w:hAnsi="Century"/>
          <w:sz w:val="22"/>
          <w:szCs w:val="22"/>
        </w:rPr>
        <w:t>*</w:t>
      </w:r>
      <w:r w:rsidR="002D3D12" w:rsidRPr="00871D41">
        <w:rPr>
          <w:rFonts w:ascii="Century" w:eastAsia="ＭＳ ゴシック" w:hAnsi="Century" w:hint="eastAsia"/>
          <w:sz w:val="22"/>
          <w:szCs w:val="22"/>
          <w:vertAlign w:val="superscript"/>
        </w:rPr>
        <w:t>＃</w:t>
      </w:r>
      <w:r w:rsidRPr="00871D41">
        <w:rPr>
          <w:rFonts w:ascii="Century" w:eastAsia="ＭＳ ゴシック"/>
          <w:sz w:val="22"/>
          <w:szCs w:val="22"/>
        </w:rPr>
        <w:t xml:space="preserve">　</w:t>
      </w:r>
      <w:r w:rsidRPr="00871D41">
        <w:rPr>
          <w:rFonts w:ascii="Century" w:eastAsia="ＭＳ ゴシック" w:hAnsi="Century"/>
          <w:sz w:val="22"/>
          <w:szCs w:val="22"/>
        </w:rPr>
        <w:t>Hanako</w:t>
      </w:r>
      <w:r w:rsidR="00871D41" w:rsidRPr="00871D41">
        <w:rPr>
          <w:rFonts w:ascii="Century" w:eastAsia="ＭＳ ゴシック"/>
          <w:sz w:val="22"/>
          <w:szCs w:val="22"/>
        </w:rPr>
        <w:t xml:space="preserve"> </w:t>
      </w:r>
      <w:r w:rsidR="008C4A0C" w:rsidRPr="00871D41">
        <w:rPr>
          <w:rFonts w:ascii="Century" w:eastAsia="ＭＳ ゴシック" w:hint="eastAsia"/>
          <w:sz w:val="22"/>
          <w:szCs w:val="22"/>
        </w:rPr>
        <w:t>S</w:t>
      </w:r>
      <w:r w:rsidR="00871D41" w:rsidRPr="00871D41">
        <w:rPr>
          <w:rFonts w:ascii="Century" w:eastAsia="ＭＳ ゴシック"/>
          <w:sz w:val="22"/>
          <w:szCs w:val="22"/>
        </w:rPr>
        <w:t>EIHIN</w:t>
      </w:r>
      <w:r w:rsidRPr="00871D41">
        <w:rPr>
          <w:rFonts w:ascii="Century" w:eastAsia="ＭＳ ゴシック" w:hAnsi="Century"/>
          <w:sz w:val="22"/>
          <w:szCs w:val="22"/>
        </w:rPr>
        <w:t>**</w:t>
      </w:r>
    </w:p>
    <w:p w:rsidR="0038760D" w:rsidRPr="00871D41" w:rsidRDefault="0038760D" w:rsidP="00767F8F">
      <w:pPr>
        <w:rPr>
          <w:rFonts w:eastAsia="ＭＳ ゴシック"/>
        </w:rPr>
      </w:pPr>
    </w:p>
    <w:p w:rsidR="00075D51" w:rsidRPr="00871D41" w:rsidRDefault="00075D51" w:rsidP="00CE3EAC">
      <w:pPr>
        <w:jc w:val="center"/>
        <w:rPr>
          <w:rFonts w:ascii="Century" w:eastAsia="ＭＳ ゴシック" w:hAnsi="Century"/>
          <w:i/>
        </w:rPr>
      </w:pPr>
      <w:r w:rsidRPr="00871D41">
        <w:rPr>
          <w:rFonts w:ascii="Century" w:eastAsia="ＭＳ ゴシック" w:hAnsi="Century"/>
          <w:i/>
        </w:rPr>
        <w:t>*</w:t>
      </w:r>
      <w:proofErr w:type="spellStart"/>
      <w:r w:rsidR="008C4A0C" w:rsidRPr="00871D41">
        <w:rPr>
          <w:rFonts w:ascii="Century" w:eastAsia="ＭＳ ゴシック" w:hAnsi="Century" w:hint="eastAsia"/>
          <w:i/>
        </w:rPr>
        <w:t>S</w:t>
      </w:r>
      <w:r w:rsidR="00023116" w:rsidRPr="00871D41">
        <w:rPr>
          <w:rFonts w:ascii="Century" w:eastAsia="ＭＳ ゴシック" w:hAnsi="Century" w:hint="eastAsia"/>
          <w:i/>
        </w:rPr>
        <w:t>ho</w:t>
      </w:r>
      <w:r w:rsidR="008C4A0C" w:rsidRPr="00871D41">
        <w:rPr>
          <w:rFonts w:ascii="Century" w:eastAsia="ＭＳ ゴシック" w:hAnsi="Century" w:hint="eastAsia"/>
          <w:i/>
        </w:rPr>
        <w:t>hi</w:t>
      </w:r>
      <w:proofErr w:type="spellEnd"/>
      <w:r w:rsidRPr="00871D41">
        <w:rPr>
          <w:rFonts w:ascii="Century" w:eastAsia="ＭＳ ゴシック" w:hAnsi="Century"/>
          <w:i/>
        </w:rPr>
        <w:t xml:space="preserve"> University,</w:t>
      </w:r>
      <w:r w:rsidR="00023116" w:rsidRPr="00871D41">
        <w:rPr>
          <w:rFonts w:ascii="Century" w:eastAsia="ＭＳ ゴシック" w:hAnsi="Century" w:hint="eastAsia"/>
          <w:i/>
        </w:rPr>
        <w:t xml:space="preserve"> </w:t>
      </w:r>
      <w:r w:rsidRPr="00871D41">
        <w:rPr>
          <w:rFonts w:ascii="Century" w:eastAsia="ＭＳ ゴシック" w:hAnsi="Century"/>
          <w:i/>
        </w:rPr>
        <w:t>Osaka,</w:t>
      </w:r>
      <w:r w:rsidR="00023116" w:rsidRPr="00871D41">
        <w:rPr>
          <w:rFonts w:ascii="Century" w:eastAsia="ＭＳ ゴシック" w:hAnsi="Century" w:hint="eastAsia"/>
          <w:i/>
        </w:rPr>
        <w:t xml:space="preserve"> </w:t>
      </w:r>
      <w:r w:rsidRPr="00871D41">
        <w:rPr>
          <w:rFonts w:ascii="Century" w:eastAsia="ＭＳ ゴシック" w:hAnsi="Century"/>
          <w:i/>
        </w:rPr>
        <w:t>Japan</w:t>
      </w:r>
    </w:p>
    <w:p w:rsidR="00075D51" w:rsidRPr="00871D41" w:rsidRDefault="00075D51" w:rsidP="00CE3EAC">
      <w:pPr>
        <w:jc w:val="center"/>
        <w:rPr>
          <w:rFonts w:ascii="Century" w:eastAsia="ＭＳ ゴシック" w:hAnsi="Century"/>
          <w:i/>
        </w:rPr>
      </w:pPr>
      <w:r w:rsidRPr="00871D41">
        <w:rPr>
          <w:rFonts w:ascii="Century" w:eastAsia="ＭＳ ゴシック" w:hAnsi="Century"/>
          <w:i/>
        </w:rPr>
        <w:t>**</w:t>
      </w:r>
      <w:r w:rsidR="008C4A0C" w:rsidRPr="00871D41">
        <w:rPr>
          <w:rFonts w:ascii="Century" w:eastAsia="ＭＳ ゴシック" w:hAnsi="Century" w:hint="eastAsia"/>
          <w:i/>
        </w:rPr>
        <w:t>Kagaku</w:t>
      </w:r>
      <w:r w:rsidRPr="00871D41">
        <w:rPr>
          <w:rFonts w:ascii="Century" w:eastAsia="ＭＳ ゴシック" w:hAnsi="Century"/>
          <w:i/>
        </w:rPr>
        <w:t xml:space="preserve"> Co., Ltd., Kyoto, Japan</w:t>
      </w:r>
    </w:p>
    <w:p w:rsidR="00075D51" w:rsidRPr="00871D41" w:rsidRDefault="00075D51" w:rsidP="00CE3EAC">
      <w:pPr>
        <w:rPr>
          <w:rFonts w:eastAsia="ＭＳ ゴシック"/>
        </w:rPr>
      </w:pPr>
    </w:p>
    <w:p w:rsidR="00075D51" w:rsidRPr="00871D41" w:rsidRDefault="00075D51" w:rsidP="00CE3EAC">
      <w:pPr>
        <w:rPr>
          <w:rFonts w:eastAsia="ＭＳ ゴシック"/>
        </w:rPr>
      </w:pPr>
    </w:p>
    <w:p w:rsidR="00075D51" w:rsidRPr="00871D41" w:rsidRDefault="00075D51" w:rsidP="00CE3EAC">
      <w:pPr>
        <w:jc w:val="center"/>
        <w:rPr>
          <w:rFonts w:ascii="Century" w:eastAsia="ＭＳ ゴシック" w:hAnsi="Century"/>
          <w:b/>
          <w:sz w:val="22"/>
          <w:szCs w:val="22"/>
        </w:rPr>
      </w:pPr>
      <w:r w:rsidRPr="00871D41">
        <w:rPr>
          <w:rFonts w:ascii="Century" w:eastAsia="ＭＳ ゴシック" w:hAnsi="Century"/>
          <w:b/>
          <w:sz w:val="22"/>
          <w:szCs w:val="22"/>
        </w:rPr>
        <w:t>Abstract</w:t>
      </w:r>
    </w:p>
    <w:p w:rsidR="00075D51" w:rsidRPr="00871D41" w:rsidRDefault="008E7031" w:rsidP="00871D41">
      <w:pPr>
        <w:ind w:firstLineChars="200" w:firstLine="420"/>
        <w:rPr>
          <w:rFonts w:ascii="Century" w:eastAsia="ＭＳ ゴシック" w:hAnsi="Century"/>
        </w:rPr>
      </w:pPr>
      <w:r w:rsidRPr="00871D41">
        <w:rPr>
          <w:rFonts w:ascii="Century" w:hAnsi="Century"/>
        </w:rPr>
        <w:t>This document shows the layout for manuscripts to be submitted to the journal of the Japan research association for textile end-uses written in Japanese.  Since final images will be made based on the manuscripts prepared by Microsoft Word, authors must follow this document in detail.</w:t>
      </w:r>
      <w:r w:rsidRPr="00871D41">
        <w:rPr>
          <w:rFonts w:ascii="Century" w:hAnsi="Century"/>
        </w:rPr>
        <w:br/>
      </w:r>
      <w:r w:rsidRPr="00871D41">
        <w:rPr>
          <w:rFonts w:ascii="Century" w:hAnsi="Century"/>
        </w:rPr>
        <w:t xml:space="preserve">　</w:t>
      </w:r>
      <w:r w:rsidRPr="00871D41">
        <w:rPr>
          <w:rFonts w:ascii="Century" w:hAnsi="Century"/>
        </w:rPr>
        <w:t>Authors also must be prepare manuscripts according to the instruction for the preparation of the journal.  Final images might be different from the layout produced by the authors.</w:t>
      </w:r>
    </w:p>
    <w:p w:rsidR="00075D51" w:rsidRPr="00871D41" w:rsidRDefault="00075D51" w:rsidP="00CE3EAC">
      <w:pPr>
        <w:rPr>
          <w:rFonts w:ascii="Century" w:eastAsia="ＭＳ ゴシック" w:hAnsi="Century"/>
        </w:rPr>
      </w:pPr>
    </w:p>
    <w:p w:rsidR="00075D51" w:rsidRPr="00871D41" w:rsidRDefault="00871D41" w:rsidP="00CE3EAC">
      <w:pPr>
        <w:jc w:val="right"/>
        <w:rPr>
          <w:rFonts w:ascii="Century" w:eastAsia="ＭＳ ゴシック" w:hAnsi="Century"/>
        </w:rPr>
      </w:pPr>
      <w:r>
        <w:rPr>
          <w:rFonts w:ascii="Century" w:eastAsia="ＭＳ ゴシック" w:hAnsi="Century" w:hint="eastAsia"/>
        </w:rPr>
        <w:t>(</w:t>
      </w:r>
      <w:r w:rsidR="00075D51" w:rsidRPr="00871D41">
        <w:rPr>
          <w:rFonts w:ascii="Century" w:eastAsia="ＭＳ ゴシック" w:hAnsi="Century"/>
        </w:rPr>
        <w:t xml:space="preserve">Received </w:t>
      </w:r>
      <w:r w:rsidR="00E816F0" w:rsidRPr="00871D41">
        <w:rPr>
          <w:rFonts w:ascii="Century" w:eastAsia="ＭＳ ゴシック" w:hAnsi="Century" w:hint="eastAsia"/>
        </w:rPr>
        <w:t>April</w:t>
      </w:r>
      <w:r w:rsidR="006A14DA" w:rsidRPr="00871D41">
        <w:rPr>
          <w:rFonts w:ascii="Century" w:eastAsia="ＭＳ ゴシック" w:hAnsi="Century" w:hint="eastAsia"/>
        </w:rPr>
        <w:t xml:space="preserve"> 23, 20</w:t>
      </w:r>
      <w:r w:rsidR="00192A84" w:rsidRPr="00871D41">
        <w:rPr>
          <w:rFonts w:ascii="Century" w:eastAsia="ＭＳ ゴシック" w:hAnsi="Century" w:hint="eastAsia"/>
        </w:rPr>
        <w:t>18</w:t>
      </w:r>
      <w:r w:rsidR="00075D51" w:rsidRPr="00871D41">
        <w:rPr>
          <w:rFonts w:ascii="Century" w:eastAsia="ＭＳ ゴシック"/>
        </w:rPr>
        <w:t>；</w:t>
      </w:r>
      <w:r w:rsidR="00075D51" w:rsidRPr="00871D41">
        <w:rPr>
          <w:rFonts w:ascii="Century" w:eastAsia="ＭＳ ゴシック" w:hAnsi="Century"/>
        </w:rPr>
        <w:t>Accepted</w:t>
      </w:r>
      <w:r w:rsidR="006A14DA" w:rsidRPr="00871D41">
        <w:rPr>
          <w:rFonts w:ascii="Century" w:eastAsia="ＭＳ ゴシック" w:hAnsi="Century" w:hint="eastAsia"/>
        </w:rPr>
        <w:t xml:space="preserve"> </w:t>
      </w:r>
      <w:r w:rsidR="00E816F0" w:rsidRPr="00871D41">
        <w:rPr>
          <w:rFonts w:ascii="Century" w:eastAsia="ＭＳ ゴシック" w:hAnsi="Century" w:hint="eastAsia"/>
        </w:rPr>
        <w:t>J</w:t>
      </w:r>
      <w:r w:rsidR="00DE5767">
        <w:rPr>
          <w:rFonts w:ascii="Century" w:eastAsia="ＭＳ ゴシック" w:hAnsi="Century" w:hint="eastAsia"/>
        </w:rPr>
        <w:t>u</w:t>
      </w:r>
      <w:r w:rsidR="00E816F0" w:rsidRPr="00871D41">
        <w:rPr>
          <w:rFonts w:ascii="Century" w:eastAsia="ＭＳ ゴシック" w:hAnsi="Century" w:hint="eastAsia"/>
        </w:rPr>
        <w:t>ly</w:t>
      </w:r>
      <w:r w:rsidR="006A14DA" w:rsidRPr="00871D41">
        <w:rPr>
          <w:rFonts w:ascii="Century" w:eastAsia="ＭＳ ゴシック" w:hAnsi="Century" w:hint="eastAsia"/>
        </w:rPr>
        <w:t xml:space="preserve"> 6</w:t>
      </w:r>
      <w:r w:rsidR="006A14DA" w:rsidRPr="00871D41">
        <w:rPr>
          <w:rFonts w:ascii="Century" w:eastAsia="ＭＳ ゴシック" w:hint="eastAsia"/>
        </w:rPr>
        <w:t xml:space="preserve">, </w:t>
      </w:r>
      <w:r w:rsidR="006A14DA" w:rsidRPr="00871D41">
        <w:rPr>
          <w:rFonts w:ascii="Century" w:eastAsia="ＭＳ ゴシック" w:hAnsi="Century"/>
        </w:rPr>
        <w:t>20</w:t>
      </w:r>
      <w:r w:rsidR="00192A84" w:rsidRPr="00871D41">
        <w:rPr>
          <w:rFonts w:ascii="Century" w:eastAsia="ＭＳ ゴシック" w:hAnsi="Century" w:hint="eastAsia"/>
        </w:rPr>
        <w:t>18</w:t>
      </w:r>
      <w:r w:rsidR="00075D51" w:rsidRPr="00871D41">
        <w:rPr>
          <w:rFonts w:ascii="Century" w:eastAsia="ＭＳ ゴシック" w:hAnsi="Century"/>
        </w:rPr>
        <w:t>)</w:t>
      </w:r>
      <w:r w:rsidR="00075D51" w:rsidRPr="00871D41">
        <w:rPr>
          <w:rFonts w:ascii="Century" w:eastAsia="ＭＳ ゴシック" w:hAnsi="Century"/>
          <w:sz w:val="18"/>
          <w:szCs w:val="18"/>
        </w:rPr>
        <w:t xml:space="preserve"> </w:t>
      </w:r>
    </w:p>
    <w:p w:rsidR="00075D51" w:rsidRPr="00871D41" w:rsidRDefault="00075D51" w:rsidP="00CE3EAC">
      <w:pPr>
        <w:rPr>
          <w:rFonts w:eastAsia="ＭＳ ゴシック"/>
        </w:rPr>
      </w:pPr>
    </w:p>
    <w:p w:rsidR="00075D51" w:rsidRPr="00871D41" w:rsidRDefault="00075D51" w:rsidP="00CE3EAC">
      <w:pPr>
        <w:rPr>
          <w:rFonts w:eastAsia="ＭＳ ゴシック"/>
          <w:i/>
        </w:rPr>
      </w:pPr>
      <w:r w:rsidRPr="00871D41">
        <w:rPr>
          <w:rFonts w:ascii="Century" w:eastAsia="ＭＳ ゴシック" w:hAnsi="Century"/>
          <w:b/>
        </w:rPr>
        <w:t>Key words:</w:t>
      </w:r>
      <w:r w:rsidR="00EB6E2C" w:rsidRPr="00871D41">
        <w:rPr>
          <w:rStyle w:val="apple-style-span"/>
          <w:rFonts w:ascii="Century" w:hAnsi="Century" w:cs="Courier New"/>
        </w:rPr>
        <w:t xml:space="preserve"> </w:t>
      </w:r>
      <w:r w:rsidR="00EB6E2C" w:rsidRPr="00871D41">
        <w:rPr>
          <w:rStyle w:val="apple-style-span"/>
          <w:rFonts w:ascii="Century" w:hAnsi="Century" w:cs="Courier New"/>
          <w:i/>
        </w:rPr>
        <w:t>making procedure book</w:t>
      </w:r>
      <w:r w:rsidR="00EB6E2C" w:rsidRPr="00871D41">
        <w:rPr>
          <w:rStyle w:val="apple-style-span"/>
          <w:rFonts w:ascii="Century" w:hAnsi="Century" w:cs="Courier New" w:hint="eastAsia"/>
          <w:i/>
        </w:rPr>
        <w:t xml:space="preserve">, </w:t>
      </w:r>
      <w:r w:rsidR="00EB6E2C" w:rsidRPr="00871D41">
        <w:rPr>
          <w:rStyle w:val="apple-style-span"/>
          <w:rFonts w:ascii="Century" w:hAnsi="Century" w:cs="Courier New"/>
          <w:i/>
        </w:rPr>
        <w:t>Research Association</w:t>
      </w:r>
      <w:r w:rsidR="00EB6E2C" w:rsidRPr="00871D41">
        <w:rPr>
          <w:rStyle w:val="apple-style-span"/>
          <w:rFonts w:ascii="Century" w:hAnsi="Century" w:cs="Courier New" w:hint="eastAsia"/>
          <w:i/>
        </w:rPr>
        <w:t xml:space="preserve">, </w:t>
      </w:r>
      <w:r w:rsidR="00EB6E2C" w:rsidRPr="00871D41">
        <w:rPr>
          <w:rStyle w:val="apple-style-span"/>
          <w:rFonts w:ascii="Century" w:hAnsi="Century" w:cs="Courier New"/>
          <w:i/>
        </w:rPr>
        <w:t>printer</w:t>
      </w:r>
      <w:r w:rsidR="00EB6E2C" w:rsidRPr="00871D41">
        <w:rPr>
          <w:rStyle w:val="apple-style-span"/>
          <w:rFonts w:ascii="Century" w:hAnsi="Century" w:cs="Courier New" w:hint="eastAsia"/>
          <w:i/>
        </w:rPr>
        <w:t xml:space="preserve">, </w:t>
      </w:r>
      <w:r w:rsidR="00EB6E2C" w:rsidRPr="00871D41">
        <w:rPr>
          <w:rStyle w:val="apple-style-span"/>
          <w:rFonts w:ascii="Century" w:hAnsi="Century" w:cs="Courier New"/>
          <w:i/>
        </w:rPr>
        <w:t>application</w:t>
      </w:r>
    </w:p>
    <w:p w:rsidR="00075D51" w:rsidRPr="00871D41" w:rsidRDefault="00075D51" w:rsidP="00CE3EAC">
      <w:pPr>
        <w:rPr>
          <w:rFonts w:eastAsia="ＭＳ ゴシック"/>
        </w:rPr>
      </w:pPr>
    </w:p>
    <w:p w:rsidR="00075D51" w:rsidRPr="00871D41" w:rsidRDefault="00075D51" w:rsidP="00CE3EAC">
      <w:pPr>
        <w:jc w:val="right"/>
        <w:rPr>
          <w:rFonts w:eastAsia="ＭＳ Ｐ明朝"/>
          <w:sz w:val="22"/>
          <w:szCs w:val="22"/>
        </w:rPr>
      </w:pPr>
      <w:r w:rsidRPr="00871D41">
        <w:rPr>
          <w:rFonts w:eastAsia="ＭＳ Ｐ明朝"/>
          <w:sz w:val="22"/>
          <w:szCs w:val="22"/>
        </w:rPr>
        <w:t>(Journal of the Japan Research Association for Textile End-Uses, Vol.</w:t>
      </w:r>
      <w:r w:rsidR="00192A84" w:rsidRPr="00871D41">
        <w:rPr>
          <w:rFonts w:eastAsia="ＭＳ Ｐ明朝" w:hint="eastAsia"/>
          <w:sz w:val="22"/>
          <w:szCs w:val="22"/>
        </w:rPr>
        <w:t>59</w:t>
      </w:r>
      <w:r w:rsidRPr="00871D41">
        <w:rPr>
          <w:rFonts w:eastAsia="ＭＳ Ｐ明朝"/>
          <w:sz w:val="22"/>
          <w:szCs w:val="22"/>
        </w:rPr>
        <w:t>, pp.</w:t>
      </w:r>
      <w:r w:rsidR="00E816F0" w:rsidRPr="00871D41">
        <w:rPr>
          <w:rFonts w:eastAsia="ＭＳ Ｐ明朝" w:hint="eastAsia"/>
          <w:sz w:val="22"/>
          <w:szCs w:val="22"/>
        </w:rPr>
        <w:t>○○</w:t>
      </w:r>
      <w:r w:rsidR="00E816F0" w:rsidRPr="00871D41">
        <w:rPr>
          <w:rFonts w:eastAsia="ＭＳ Ｐ明朝"/>
          <w:sz w:val="22"/>
          <w:szCs w:val="22"/>
        </w:rPr>
        <w:t>–</w:t>
      </w:r>
      <w:r w:rsidR="00E816F0" w:rsidRPr="00871D41">
        <w:rPr>
          <w:rFonts w:eastAsia="ＭＳ Ｐ明朝" w:hint="eastAsia"/>
          <w:sz w:val="22"/>
          <w:szCs w:val="22"/>
        </w:rPr>
        <w:t>〇〇</w:t>
      </w:r>
      <w:r w:rsidRPr="00871D41">
        <w:rPr>
          <w:rFonts w:eastAsia="ＭＳ Ｐ明朝"/>
          <w:sz w:val="22"/>
          <w:szCs w:val="22"/>
        </w:rPr>
        <w:t>, 20</w:t>
      </w:r>
      <w:r w:rsidR="006A14DA" w:rsidRPr="00871D41">
        <w:rPr>
          <w:rFonts w:eastAsia="ＭＳ Ｐ明朝" w:hint="eastAsia"/>
          <w:sz w:val="22"/>
          <w:szCs w:val="22"/>
        </w:rPr>
        <w:t>1</w:t>
      </w:r>
      <w:r w:rsidR="00192A84" w:rsidRPr="00871D41">
        <w:rPr>
          <w:rFonts w:eastAsia="ＭＳ Ｐ明朝" w:hint="eastAsia"/>
          <w:sz w:val="22"/>
          <w:szCs w:val="22"/>
        </w:rPr>
        <w:t>8</w:t>
      </w:r>
      <w:r w:rsidR="00871D41" w:rsidRPr="00871D41">
        <w:rPr>
          <w:rFonts w:eastAsia="ＭＳ Ｐ明朝" w:hint="eastAsia"/>
          <w:sz w:val="22"/>
          <w:szCs w:val="22"/>
        </w:rPr>
        <w:t>）</w:t>
      </w:r>
    </w:p>
    <w:p w:rsidR="00767F8F" w:rsidRPr="00871D41" w:rsidRDefault="00767F8F" w:rsidP="00767F8F">
      <w:pPr>
        <w:ind w:rightChars="500" w:right="1050"/>
        <w:rPr>
          <w:rFonts w:eastAsia="ＭＳ ゴシック"/>
          <w:sz w:val="22"/>
          <w:szCs w:val="22"/>
        </w:rPr>
      </w:pPr>
    </w:p>
    <w:p w:rsidR="00871D41" w:rsidRPr="00BA06D3" w:rsidRDefault="00871D41" w:rsidP="00871D41">
      <w:pPr>
        <w:ind w:leftChars="100" w:left="210" w:rightChars="50" w:right="105"/>
        <w:rPr>
          <w:rFonts w:ascii="ＭＳ 明朝" w:hAnsi="ＭＳ 明朝"/>
        </w:rPr>
      </w:pPr>
      <w:r w:rsidRPr="00BA06D3">
        <w:rPr>
          <w:rFonts w:ascii="ＭＳ 明朝" w:hAnsi="ＭＳ 明朝" w:hint="eastAsia"/>
        </w:rPr>
        <w:t>――</w:t>
      </w:r>
      <w:r>
        <w:rPr>
          <w:rFonts w:ascii="ＭＳ 明朝" w:hAnsi="ＭＳ 明朝" w:hint="eastAsia"/>
        </w:rPr>
        <w:t xml:space="preserve"> </w:t>
      </w:r>
      <w:r w:rsidRPr="00BA06D3">
        <w:rPr>
          <w:rFonts w:ascii="ＭＳ ゴシック" w:eastAsia="ＭＳ ゴシック" w:hAnsi="ＭＳ ゴシック" w:hint="eastAsia"/>
          <w:sz w:val="22"/>
          <w:szCs w:val="22"/>
        </w:rPr>
        <w:t>要　旨</w:t>
      </w:r>
      <w:r>
        <w:rPr>
          <w:rFonts w:ascii="ＭＳ 明朝" w:hAnsi="ＭＳ 明朝" w:hint="eastAsia"/>
        </w:rPr>
        <w:t xml:space="preserve"> </w:t>
      </w:r>
      <w:r w:rsidRPr="00BA06D3">
        <w:rPr>
          <w:rFonts w:ascii="ＭＳ 明朝" w:hAnsi="ＭＳ 明朝" w:hint="eastAsia"/>
        </w:rPr>
        <w:t>――――――――――――――――――――――</w:t>
      </w:r>
      <w:r>
        <w:rPr>
          <w:rFonts w:ascii="ＭＳ 明朝" w:hAnsi="ＭＳ 明朝" w:hint="eastAsia"/>
        </w:rPr>
        <w:t>―</w:t>
      </w:r>
      <w:r w:rsidRPr="00BA06D3">
        <w:rPr>
          <w:rFonts w:ascii="ＭＳ 明朝" w:hAnsi="ＭＳ 明朝" w:hint="eastAsia"/>
        </w:rPr>
        <w:t>―――――――――――――――</w:t>
      </w:r>
    </w:p>
    <w:p w:rsidR="00767F8F" w:rsidRPr="00871D41" w:rsidRDefault="00767F8F" w:rsidP="00E137F2">
      <w:pPr>
        <w:ind w:leftChars="100" w:left="210" w:rightChars="100" w:right="210"/>
      </w:pPr>
      <w:r w:rsidRPr="00871D41">
        <w:rPr>
          <w:rFonts w:hint="eastAsia"/>
        </w:rPr>
        <w:t xml:space="preserve">　注意事項</w:t>
      </w:r>
    </w:p>
    <w:p w:rsidR="00767F8F" w:rsidRPr="00871D41" w:rsidRDefault="008E7031" w:rsidP="008E7031">
      <w:pPr>
        <w:ind w:leftChars="100" w:left="210" w:rightChars="100" w:right="210" w:firstLineChars="100" w:firstLine="210"/>
      </w:pPr>
      <w:r w:rsidRPr="00871D41">
        <w:t>この「原稿作成方法」には</w:t>
      </w:r>
      <w:r w:rsidR="00871D41">
        <w:t>，</w:t>
      </w:r>
      <w:r w:rsidRPr="00871D41">
        <w:t>日本語論文を</w:t>
      </w:r>
      <w:r w:rsidR="00871D41">
        <w:t>，</w:t>
      </w:r>
      <w:r w:rsidRPr="00871D41">
        <w:t>最終的な印刷原稿に近い形で作成するためのレイアウトの指定について示している</w:t>
      </w:r>
      <w:r w:rsidR="00871D41">
        <w:t>．</w:t>
      </w:r>
      <w:r w:rsidRPr="00871D41">
        <w:t>学会誌に掲載する場合は</w:t>
      </w:r>
      <w:r w:rsidR="00871D41">
        <w:t>，</w:t>
      </w:r>
      <w:r w:rsidRPr="00871D41">
        <w:t>この方法に従って作成された</w:t>
      </w:r>
      <w:r w:rsidRPr="00871D41">
        <w:t>Word</w:t>
      </w:r>
      <w:r w:rsidRPr="00871D41">
        <w:t>のファイルをもとにして印刷原稿を作成するので</w:t>
      </w:r>
      <w:r w:rsidR="00871D41">
        <w:t>，</w:t>
      </w:r>
      <w:r w:rsidRPr="00871D41">
        <w:t>細部まで留意して原稿を作成すること</w:t>
      </w:r>
      <w:r w:rsidR="00871D41">
        <w:t>．</w:t>
      </w:r>
      <w:r w:rsidRPr="00871D41">
        <w:t>レイアウト以外の書き方は，日本繊維製品消費科学会誌原稿執筆の手引に従う．なお</w:t>
      </w:r>
      <w:r w:rsidR="00871D41">
        <w:t>，</w:t>
      </w:r>
      <w:r w:rsidRPr="00871D41">
        <w:t>印刷上の都合により</w:t>
      </w:r>
      <w:r w:rsidR="00871D41">
        <w:t>，</w:t>
      </w:r>
      <w:r w:rsidRPr="00871D41">
        <w:t>著者が作成したレイアウトから若干の変更が生じることがある</w:t>
      </w:r>
      <w:r w:rsidR="00871D41">
        <w:t>．</w:t>
      </w:r>
    </w:p>
    <w:p w:rsidR="00767F8F" w:rsidRPr="00871D41" w:rsidRDefault="00767F8F" w:rsidP="00E137F2">
      <w:pPr>
        <w:ind w:leftChars="100" w:left="210" w:rightChars="100" w:right="210"/>
      </w:pPr>
    </w:p>
    <w:p w:rsidR="00767F8F" w:rsidRPr="00871D41" w:rsidRDefault="00767F8F" w:rsidP="00E137F2">
      <w:pPr>
        <w:ind w:leftChars="100" w:left="210" w:rightChars="100" w:right="210"/>
      </w:pPr>
      <w:r w:rsidRPr="00871D41">
        <w:rPr>
          <w:rFonts w:hint="eastAsia"/>
        </w:rPr>
        <w:t>キーワード：</w:t>
      </w:r>
    </w:p>
    <w:p w:rsidR="00871D41" w:rsidRPr="00BA06D3" w:rsidRDefault="00871D41" w:rsidP="00871D41">
      <w:pPr>
        <w:ind w:leftChars="100" w:left="210" w:rightChars="100" w:right="210"/>
        <w:rPr>
          <w:rFonts w:ascii="ＭＳ 明朝" w:hAnsi="ＭＳ 明朝"/>
        </w:rPr>
      </w:pPr>
      <w:r w:rsidRPr="00BA06D3">
        <w:rPr>
          <w:rFonts w:ascii="ＭＳ 明朝" w:hAnsi="ＭＳ 明朝" w:hint="eastAsia"/>
        </w:rPr>
        <w:t>――――――――――――――――――――――――――――――――――――――――――――</w:t>
      </w:r>
    </w:p>
    <w:p w:rsidR="00767F8F" w:rsidRPr="00871D41" w:rsidRDefault="00767F8F" w:rsidP="00E137F2">
      <w:pPr>
        <w:ind w:leftChars="100" w:left="210" w:rightChars="100" w:right="210"/>
        <w:rPr>
          <w:rFonts w:eastAsia="ＭＳ ゴシック"/>
          <w:sz w:val="22"/>
          <w:szCs w:val="22"/>
        </w:rPr>
        <w:sectPr w:rsidR="00767F8F" w:rsidRPr="00871D41" w:rsidSect="00871D41">
          <w:footerReference w:type="first" r:id="rId7"/>
          <w:pgSz w:w="11907" w:h="16840" w:code="9"/>
          <w:pgMar w:top="1304" w:right="1106" w:bottom="1418" w:left="1106" w:header="851" w:footer="1417" w:gutter="0"/>
          <w:cols w:space="480"/>
          <w:titlePg/>
          <w:docGrid w:type="linesAndChars" w:linePitch="300"/>
        </w:sectPr>
      </w:pPr>
    </w:p>
    <w:p w:rsidR="00075D51" w:rsidRPr="00871D41" w:rsidRDefault="00075D51" w:rsidP="00CE3EAC">
      <w:pPr>
        <w:rPr>
          <w:rFonts w:eastAsia="ＭＳ ゴシック"/>
        </w:rPr>
      </w:pPr>
      <w:r w:rsidRPr="00871D41">
        <w:rPr>
          <w:rFonts w:eastAsia="ＭＳ ゴシック" w:hint="eastAsia"/>
        </w:rPr>
        <w:lastRenderedPageBreak/>
        <w:t>１．用　　紙</w:t>
      </w:r>
    </w:p>
    <w:p w:rsidR="00075D51" w:rsidRPr="00871D41" w:rsidRDefault="00075D51" w:rsidP="00CE3EAC">
      <w:r w:rsidRPr="00871D41">
        <w:rPr>
          <w:rFonts w:hint="eastAsia"/>
        </w:rPr>
        <w:t xml:space="preserve">　原稿は</w:t>
      </w:r>
      <w:r w:rsidR="005B2786" w:rsidRPr="00871D41">
        <w:rPr>
          <w:rFonts w:hint="eastAsia"/>
        </w:rPr>
        <w:t>A4</w:t>
      </w:r>
      <w:r w:rsidRPr="00871D41">
        <w:rPr>
          <w:rFonts w:hint="eastAsia"/>
        </w:rPr>
        <w:t>の用紙に作成する．上</w:t>
      </w:r>
      <w:r w:rsidRPr="00871D41">
        <w:rPr>
          <w:rFonts w:hint="eastAsia"/>
        </w:rPr>
        <w:t>2</w:t>
      </w:r>
      <w:r w:rsidR="00E85874" w:rsidRPr="00871D41">
        <w:rPr>
          <w:rFonts w:hint="eastAsia"/>
        </w:rPr>
        <w:t>3</w:t>
      </w:r>
      <w:r w:rsidRPr="00871D41">
        <w:rPr>
          <w:rFonts w:hint="eastAsia"/>
        </w:rPr>
        <w:t>mm</w:t>
      </w:r>
      <w:r w:rsidRPr="00871D41">
        <w:rPr>
          <w:rFonts w:hint="eastAsia"/>
        </w:rPr>
        <w:t>，下</w:t>
      </w:r>
      <w:r w:rsidRPr="00871D41">
        <w:rPr>
          <w:rFonts w:hint="eastAsia"/>
        </w:rPr>
        <w:t>2</w:t>
      </w:r>
      <w:r w:rsidR="00E85874" w:rsidRPr="00871D41">
        <w:rPr>
          <w:rFonts w:hint="eastAsia"/>
        </w:rPr>
        <w:t>5</w:t>
      </w:r>
      <w:r w:rsidRPr="00871D41">
        <w:rPr>
          <w:rFonts w:hint="eastAsia"/>
        </w:rPr>
        <w:t>mm</w:t>
      </w:r>
      <w:r w:rsidRPr="00871D41">
        <w:rPr>
          <w:rFonts w:hint="eastAsia"/>
        </w:rPr>
        <w:t>，左右</w:t>
      </w:r>
      <w:r w:rsidR="00E85874" w:rsidRPr="00871D41">
        <w:rPr>
          <w:rFonts w:hint="eastAsia"/>
        </w:rPr>
        <w:t>19.5</w:t>
      </w:r>
      <w:r w:rsidRPr="00871D41">
        <w:rPr>
          <w:rFonts w:hint="eastAsia"/>
        </w:rPr>
        <w:t>mm</w:t>
      </w:r>
      <w:r w:rsidRPr="00871D41">
        <w:rPr>
          <w:rFonts w:hint="eastAsia"/>
        </w:rPr>
        <w:t>のマージンをとる．最初のページは専用のファイルを使用し，論文の種別，題目，著者名，所属，アブストラクト，受理日を，作成手順に従って</w:t>
      </w:r>
      <w:r w:rsidRPr="00871D41">
        <w:rPr>
          <w:rFonts w:hint="eastAsia"/>
        </w:rPr>
        <w:t>1</w:t>
      </w:r>
      <w:r w:rsidRPr="00871D41">
        <w:rPr>
          <w:rFonts w:hint="eastAsia"/>
        </w:rPr>
        <w:t>段組みとして記す．本文も専用ファイルを使用し段幅</w:t>
      </w:r>
      <w:r w:rsidR="005B2786" w:rsidRPr="00871D41">
        <w:rPr>
          <w:rFonts w:hint="eastAsia"/>
        </w:rPr>
        <w:t>2</w:t>
      </w:r>
      <w:r w:rsidR="00BA66AC" w:rsidRPr="00871D41">
        <w:rPr>
          <w:rFonts w:hint="eastAsia"/>
        </w:rPr>
        <w:t>2</w:t>
      </w:r>
      <w:r w:rsidR="005B2786" w:rsidRPr="00871D41">
        <w:rPr>
          <w:rFonts w:hint="eastAsia"/>
        </w:rPr>
        <w:t>字</w:t>
      </w:r>
      <w:r w:rsidRPr="00871D41">
        <w:rPr>
          <w:rFonts w:hint="eastAsia"/>
        </w:rPr>
        <w:t>，段間隔</w:t>
      </w:r>
      <w:r w:rsidR="00BA66AC" w:rsidRPr="00871D41">
        <w:rPr>
          <w:rFonts w:hint="eastAsia"/>
        </w:rPr>
        <w:t>2</w:t>
      </w:r>
      <w:r w:rsidR="005B2786" w:rsidRPr="00871D41">
        <w:rPr>
          <w:rFonts w:hint="eastAsia"/>
        </w:rPr>
        <w:t>字</w:t>
      </w:r>
      <w:r w:rsidRPr="00871D41">
        <w:rPr>
          <w:rFonts w:hint="eastAsia"/>
        </w:rPr>
        <w:t>の</w:t>
      </w:r>
      <w:r w:rsidRPr="00871D41">
        <w:rPr>
          <w:rFonts w:hint="eastAsia"/>
        </w:rPr>
        <w:t>2</w:t>
      </w:r>
      <w:r w:rsidRPr="00871D41">
        <w:rPr>
          <w:rFonts w:hint="eastAsia"/>
        </w:rPr>
        <w:t>段組みとして記す．ページ番号を</w:t>
      </w:r>
      <w:r w:rsidR="000831DA" w:rsidRPr="00871D41">
        <w:rPr>
          <w:rFonts w:hint="eastAsia"/>
        </w:rPr>
        <w:t>原稿</w:t>
      </w:r>
      <w:r w:rsidRPr="00871D41">
        <w:rPr>
          <w:rFonts w:hint="eastAsia"/>
        </w:rPr>
        <w:t>の右上マージンに記す．最終ページが大部分余白となる場合には，本文の長さを短くして前ページまでに収まるようにすることが望ましい．</w:t>
      </w:r>
    </w:p>
    <w:p w:rsidR="00075D51" w:rsidRPr="00871D41" w:rsidRDefault="00075D51" w:rsidP="00CE3EAC"/>
    <w:p w:rsidR="00075D51" w:rsidRPr="00871D41" w:rsidRDefault="00075D51" w:rsidP="00CE3EAC">
      <w:pPr>
        <w:rPr>
          <w:rFonts w:ascii="ＭＳ ゴシック" w:eastAsia="ＭＳ ゴシック" w:hAnsi="ＭＳ ゴシック"/>
        </w:rPr>
      </w:pPr>
      <w:r w:rsidRPr="00871D41">
        <w:rPr>
          <w:rFonts w:ascii="ＭＳ ゴシック" w:eastAsia="ＭＳ ゴシック" w:hAnsi="ＭＳ ゴシック" w:hint="eastAsia"/>
        </w:rPr>
        <w:t>２．フォント及び行間隔</w:t>
      </w:r>
    </w:p>
    <w:p w:rsidR="00075D51" w:rsidRPr="00871D41" w:rsidRDefault="00075D51" w:rsidP="00CE3EAC">
      <w:pPr>
        <w:rPr>
          <w:rFonts w:ascii="ＭＳ 明朝" w:hAnsi="ＭＳ 明朝"/>
        </w:rPr>
      </w:pPr>
      <w:r w:rsidRPr="00871D41">
        <w:rPr>
          <w:rFonts w:ascii="ＭＳ ゴシック" w:eastAsia="ＭＳ ゴシック" w:hAnsi="ＭＳ ゴシック" w:hint="eastAsia"/>
        </w:rPr>
        <w:t>2-1　日本文には指定のフォントを用いる．</w:t>
      </w:r>
    </w:p>
    <w:p w:rsidR="00E50890" w:rsidRPr="00871D41" w:rsidRDefault="00075D51" w:rsidP="00995081">
      <w:pPr>
        <w:ind w:firstLineChars="100" w:firstLine="210"/>
        <w:rPr>
          <w:rFonts w:ascii="ＭＳ 明朝" w:hAnsi="ＭＳ 明朝"/>
        </w:rPr>
      </w:pPr>
      <w:r w:rsidRPr="00871D41">
        <w:rPr>
          <w:rFonts w:ascii="ＭＳ 明朝" w:hAnsi="ＭＳ 明朝" w:hint="eastAsia"/>
        </w:rPr>
        <w:t>句読点にはコンマ，ピリオド（，</w:t>
      </w:r>
      <w:r w:rsidR="00871D41">
        <w:rPr>
          <w:rFonts w:ascii="Microsoft YaHei" w:eastAsia="Microsoft YaHei" w:hAnsi="Microsoft YaHei"/>
        </w:rPr>
        <w:t> </w:t>
      </w:r>
      <w:r w:rsidR="004B712E" w:rsidRPr="00871D41">
        <w:rPr>
          <w:rFonts w:ascii="ＭＳ 明朝" w:hAnsi="ＭＳ 明朝" w:hint="eastAsia"/>
        </w:rPr>
        <w:t>．</w:t>
      </w:r>
      <w:r w:rsidRPr="00871D41">
        <w:rPr>
          <w:rFonts w:ascii="ＭＳ 明朝" w:hAnsi="ＭＳ 明朝" w:hint="eastAsia"/>
        </w:rPr>
        <w:t>）を用い，日本文中の英数字は半角で記す．論文の種別と見出しにはゴシックを用いる．英文題名，アブストラクト，図の説明文等の英文，ローマ字には</w:t>
      </w:r>
      <w:r w:rsidR="00763A71" w:rsidRPr="004B712E">
        <w:rPr>
          <w:rFonts w:ascii="Century" w:hAnsi="Century"/>
        </w:rPr>
        <w:t>Century</w:t>
      </w:r>
      <w:r w:rsidR="00763A71" w:rsidRPr="00871D41">
        <w:rPr>
          <w:rFonts w:ascii="ＭＳ 明朝" w:hAnsi="ＭＳ 明朝" w:hint="eastAsia"/>
        </w:rPr>
        <w:t>あるいは類似フォントを用いる．フォントサイズ及び行間隔は，この作成手順中に示した．</w:t>
      </w:r>
    </w:p>
    <w:p w:rsidR="00075D51" w:rsidRPr="00871D41" w:rsidRDefault="00075D51" w:rsidP="00CE3EAC">
      <w:pPr>
        <w:rPr>
          <w:rFonts w:ascii="ＭＳ ゴシック" w:eastAsia="ＭＳ ゴシック" w:hAnsi="ＭＳ ゴシック"/>
        </w:rPr>
      </w:pPr>
      <w:r w:rsidRPr="00871D41">
        <w:rPr>
          <w:rFonts w:ascii="ＭＳ ゴシック" w:eastAsia="ＭＳ ゴシック" w:hAnsi="ＭＳ ゴシック" w:hint="eastAsia"/>
        </w:rPr>
        <w:t>2-2　配　　置</w:t>
      </w:r>
    </w:p>
    <w:p w:rsidR="00075D51" w:rsidRPr="00871D41" w:rsidRDefault="00075D51" w:rsidP="00CE3EAC">
      <w:r w:rsidRPr="00871D41">
        <w:rPr>
          <w:rFonts w:hint="eastAsia"/>
        </w:rPr>
        <w:t xml:space="preserve">　</w:t>
      </w:r>
      <w:r w:rsidR="006D554F" w:rsidRPr="00871D41">
        <w:t>１ページ目は，標題等と英文要旨を配置し，和文要旨は２ページ目からにすることを原則とするが，要旨が短い場合は，和文要旨を１ページ目に配置してもよい．</w:t>
      </w:r>
      <w:r w:rsidR="006D554F" w:rsidRPr="00871D41">
        <w:br/>
      </w:r>
      <w:r w:rsidRPr="00871D41">
        <w:rPr>
          <w:rFonts w:ascii="ＭＳ ゴシック" w:eastAsia="ＭＳ ゴシック" w:hAnsi="ＭＳ ゴシック" w:hint="eastAsia"/>
        </w:rPr>
        <w:t>2-3　区分け</w:t>
      </w:r>
    </w:p>
    <w:p w:rsidR="00075D51" w:rsidRPr="00871D41" w:rsidRDefault="00075D51" w:rsidP="00CE3EAC">
      <w:r w:rsidRPr="00871D41">
        <w:rPr>
          <w:rFonts w:hint="eastAsia"/>
        </w:rPr>
        <w:t xml:space="preserve">　本文の区分けにはポイントシステムを用いる．項目は</w:t>
      </w:r>
      <w:r w:rsidRPr="00871D41">
        <w:rPr>
          <w:rFonts w:hint="eastAsia"/>
        </w:rPr>
        <w:t>1.</w:t>
      </w:r>
      <w:r w:rsidRPr="00871D41">
        <w:rPr>
          <w:rFonts w:hint="eastAsia"/>
        </w:rPr>
        <w:t xml:space="preserve">　○○のようにして左寄せとし，前に</w:t>
      </w:r>
      <w:r w:rsidRPr="00871D41">
        <w:rPr>
          <w:rFonts w:hint="eastAsia"/>
        </w:rPr>
        <w:t>1</w:t>
      </w:r>
      <w:r w:rsidRPr="00871D41">
        <w:rPr>
          <w:rFonts w:hint="eastAsia"/>
        </w:rPr>
        <w:t>行空行を設ける．細目は</w:t>
      </w:r>
      <w:r w:rsidRPr="00871D41">
        <w:rPr>
          <w:rFonts w:hint="eastAsia"/>
        </w:rPr>
        <w:t>1-2</w:t>
      </w:r>
      <w:r w:rsidRPr="00871D41">
        <w:rPr>
          <w:rFonts w:hint="eastAsia"/>
        </w:rPr>
        <w:t xml:space="preserve">　○○，</w:t>
      </w:r>
      <w:r w:rsidRPr="00871D41">
        <w:rPr>
          <w:rFonts w:hint="eastAsia"/>
        </w:rPr>
        <w:t>2-2-2</w:t>
      </w:r>
      <w:r w:rsidRPr="00871D41">
        <w:rPr>
          <w:rFonts w:hint="eastAsia"/>
        </w:rPr>
        <w:t xml:space="preserve">　○</w:t>
      </w:r>
      <w:r w:rsidR="006A348E" w:rsidRPr="00871D41">
        <w:rPr>
          <w:rFonts w:hint="eastAsia"/>
        </w:rPr>
        <w:t>○</w:t>
      </w:r>
      <w:r w:rsidR="00E816F0" w:rsidRPr="00871D41">
        <w:rPr>
          <w:rFonts w:hint="eastAsia"/>
        </w:rPr>
        <w:t>の</w:t>
      </w:r>
      <w:r w:rsidRPr="00871D41">
        <w:rPr>
          <w:rFonts w:hint="eastAsia"/>
        </w:rPr>
        <w:t>ようにして左寄せとし，前に空行を設けない．謝辞及び文献にはポイントシステムを適用しない．本文の段落の始めは</w:t>
      </w:r>
      <w:r w:rsidRPr="00871D41">
        <w:rPr>
          <w:rFonts w:hint="eastAsia"/>
        </w:rPr>
        <w:t>1</w:t>
      </w:r>
      <w:r w:rsidRPr="00871D41">
        <w:rPr>
          <w:rFonts w:hint="eastAsia"/>
        </w:rPr>
        <w:t>字あける．緒言，実験など，</w:t>
      </w:r>
      <w:r w:rsidRPr="00871D41">
        <w:rPr>
          <w:rFonts w:hint="eastAsia"/>
        </w:rPr>
        <w:t>2</w:t>
      </w:r>
      <w:r w:rsidRPr="00871D41">
        <w:rPr>
          <w:rFonts w:hint="eastAsia"/>
        </w:rPr>
        <w:t>文字の項目には間にスペースを</w:t>
      </w:r>
      <w:r w:rsidRPr="00871D41">
        <w:rPr>
          <w:rFonts w:hint="eastAsia"/>
        </w:rPr>
        <w:t>2</w:t>
      </w:r>
      <w:r w:rsidRPr="00871D41">
        <w:rPr>
          <w:rFonts w:hint="eastAsia"/>
        </w:rPr>
        <w:t>文字入れる．</w:t>
      </w:r>
    </w:p>
    <w:p w:rsidR="00763A71" w:rsidRPr="00871D41" w:rsidRDefault="00763A71" w:rsidP="00CE3EAC"/>
    <w:p w:rsidR="00075D51" w:rsidRPr="00871D41" w:rsidRDefault="00075D51" w:rsidP="00CE3EAC">
      <w:pPr>
        <w:rPr>
          <w:rFonts w:ascii="ＭＳ ゴシック" w:eastAsia="ＭＳ ゴシック" w:hAnsi="ＭＳ ゴシック"/>
        </w:rPr>
      </w:pPr>
      <w:r w:rsidRPr="00871D41">
        <w:rPr>
          <w:rFonts w:ascii="ＭＳ ゴシック" w:eastAsia="ＭＳ ゴシック" w:hAnsi="ＭＳ ゴシック" w:hint="eastAsia"/>
        </w:rPr>
        <w:t>３．記号及び式</w:t>
      </w:r>
    </w:p>
    <w:p w:rsidR="00075D51" w:rsidRPr="00871D41" w:rsidRDefault="00075D51" w:rsidP="00CE3EAC">
      <w:pPr>
        <w:rPr>
          <w:rFonts w:ascii="ＭＳ 明朝" w:hAnsi="ＭＳ 明朝"/>
        </w:rPr>
      </w:pPr>
      <w:r w:rsidRPr="00871D41">
        <w:rPr>
          <w:rFonts w:ascii="ＭＳ 明朝" w:hAnsi="ＭＳ 明朝" w:hint="eastAsia"/>
        </w:rPr>
        <w:t xml:space="preserve">　</w:t>
      </w:r>
      <w:r w:rsidRPr="00A127FD">
        <w:rPr>
          <w:rFonts w:ascii="ＭＳ 明朝" w:hAnsi="ＭＳ 明朝" w:hint="eastAsia"/>
          <w:spacing w:val="-2"/>
        </w:rPr>
        <w:t>ベクトルやテンソル（ボールドイタリック体）を除く記号はイタリック体で記す．単位記号やsin，</w:t>
      </w:r>
      <w:proofErr w:type="spellStart"/>
      <w:r w:rsidRPr="00A127FD">
        <w:rPr>
          <w:rFonts w:ascii="ＭＳ 明朝" w:hAnsi="ＭＳ 明朝" w:hint="eastAsia"/>
          <w:spacing w:val="-2"/>
        </w:rPr>
        <w:t>exp</w:t>
      </w:r>
      <w:proofErr w:type="spellEnd"/>
      <w:r w:rsidRPr="00A127FD">
        <w:rPr>
          <w:rFonts w:ascii="ＭＳ 明朝" w:hAnsi="ＭＳ 明朝" w:hint="eastAsia"/>
          <w:spacing w:val="-2"/>
        </w:rPr>
        <w:t>などの関数名はローマン体で記す．関数と引数の間を1字あける．＋，＝，＞</w:t>
      </w:r>
      <w:r w:rsidR="00E816F0" w:rsidRPr="00A127FD">
        <w:rPr>
          <w:rFonts w:ascii="ＭＳ 明朝" w:hAnsi="ＭＳ 明朝" w:hint="eastAsia"/>
          <w:spacing w:val="-2"/>
        </w:rPr>
        <w:t>，</w:t>
      </w:r>
      <w:r w:rsidRPr="00A127FD">
        <w:rPr>
          <w:rFonts w:ascii="ＭＳ 明朝" w:hAnsi="ＭＳ 明朝" w:hint="eastAsia"/>
          <w:spacing w:val="-2"/>
        </w:rPr>
        <w:t>±等の前後には1字あける．独立した数式には(1)，(2)等の番号を右寄せで付け，式の上下に1行程度の空行を設ける．カメラレディ原稿では，添字が小さいと刷り上り</w:t>
      </w:r>
      <w:r w:rsidRPr="00871D41">
        <w:rPr>
          <w:rFonts w:ascii="ＭＳ 明朝" w:hAnsi="ＭＳ 明朝" w:hint="eastAsia"/>
        </w:rPr>
        <w:t>で不鮮明になることがあるので注意が必要である．</w:t>
      </w:r>
    </w:p>
    <w:p w:rsidR="001C12F4" w:rsidRPr="00871D41" w:rsidRDefault="001C12F4" w:rsidP="001C12F4">
      <w:pPr>
        <w:rPr>
          <w:rFonts w:eastAsia="ＭＳ ゴシック"/>
        </w:rPr>
      </w:pPr>
    </w:p>
    <w:p w:rsidR="001C12F4" w:rsidRPr="00871D41" w:rsidRDefault="001C12F4" w:rsidP="001C12F4">
      <w:pPr>
        <w:rPr>
          <w:rFonts w:eastAsia="ＭＳ ゴシック"/>
        </w:rPr>
      </w:pPr>
      <w:r w:rsidRPr="00871D41">
        <w:rPr>
          <w:rFonts w:eastAsia="ＭＳ ゴシック" w:hint="eastAsia"/>
        </w:rPr>
        <w:t>４．図及び表</w:t>
      </w:r>
    </w:p>
    <w:p w:rsidR="00075D51" w:rsidRPr="00871D41" w:rsidRDefault="001C12F4" w:rsidP="00CE3EAC">
      <w:r w:rsidRPr="00871D41">
        <w:rPr>
          <w:rFonts w:hint="eastAsia"/>
        </w:rPr>
        <w:t xml:space="preserve">　図表の幅は半段または全段とする．</w:t>
      </w:r>
      <w:r w:rsidRPr="00871D41">
        <w:rPr>
          <w:rFonts w:hint="eastAsia"/>
        </w:rPr>
        <w:t>Fig</w:t>
      </w:r>
      <w:r w:rsidR="004B712E" w:rsidRPr="00871D41">
        <w:t>.</w:t>
      </w:r>
      <w:r w:rsidRPr="00871D41">
        <w:rPr>
          <w:rFonts w:hint="eastAsia"/>
        </w:rPr>
        <w:t>1</w:t>
      </w:r>
      <w:r w:rsidRPr="00871D41">
        <w:rPr>
          <w:rFonts w:hint="eastAsia"/>
        </w:rPr>
        <w:t>，</w:t>
      </w:r>
      <w:r w:rsidRPr="00871D41">
        <w:rPr>
          <w:rFonts w:hint="eastAsia"/>
        </w:rPr>
        <w:t>Table 1</w:t>
      </w:r>
      <w:r w:rsidRPr="00871D41">
        <w:rPr>
          <w:rFonts w:hint="eastAsia"/>
        </w:rPr>
        <w:t>のように通し番号を付ける．写真も</w:t>
      </w:r>
      <w:r w:rsidRPr="00871D41">
        <w:rPr>
          <w:rFonts w:hint="eastAsia"/>
        </w:rPr>
        <w:t>Fig</w:t>
      </w:r>
      <w:r w:rsidR="004B712E" w:rsidRPr="00871D41">
        <w:t>.</w:t>
      </w:r>
      <w:r w:rsidR="004B712E">
        <w:rPr>
          <w:rFonts w:ascii="Microsoft YaHei" w:eastAsia="Microsoft YaHei" w:hAnsi="Microsoft YaHei"/>
        </w:rPr>
        <w:t> </w:t>
      </w:r>
      <w:r w:rsidRPr="00871D41">
        <w:rPr>
          <w:rFonts w:hint="eastAsia"/>
        </w:rPr>
        <w:t>として</w:t>
      </w:r>
      <w:r w:rsidR="00075D51" w:rsidRPr="00871D41">
        <w:rPr>
          <w:rFonts w:hint="eastAsia"/>
        </w:rPr>
        <w:t>図と連続した番号を付ける．図の説明は図の下に，表の説明は表の上に</w:t>
      </w:r>
      <w:r w:rsidR="006D554F" w:rsidRPr="00871D41">
        <w:rPr>
          <w:rFonts w:hint="eastAsia"/>
        </w:rPr>
        <w:t>，図や表の画像に入れ込むのではなく本文の中に</w:t>
      </w:r>
      <w:r w:rsidR="006D554F" w:rsidRPr="00871D41">
        <w:rPr>
          <w:rFonts w:hint="eastAsia"/>
        </w:rPr>
        <w:t>9</w:t>
      </w:r>
      <w:r w:rsidR="00075D51" w:rsidRPr="00871D41">
        <w:rPr>
          <w:rFonts w:hint="eastAsia"/>
        </w:rPr>
        <w:t>pt</w:t>
      </w:r>
      <w:r w:rsidR="004B712E" w:rsidRPr="00871D41">
        <w:t>.</w:t>
      </w:r>
      <w:r w:rsidR="004B712E">
        <w:rPr>
          <w:rFonts w:ascii="Microsoft YaHei" w:eastAsia="Microsoft YaHei" w:hAnsi="Microsoft YaHei"/>
        </w:rPr>
        <w:t> </w:t>
      </w:r>
      <w:r w:rsidR="00075D51" w:rsidRPr="00871D41">
        <w:rPr>
          <w:rFonts w:hint="eastAsia"/>
        </w:rPr>
        <w:t>で記す．説明文が</w:t>
      </w:r>
      <w:r w:rsidR="00075D51" w:rsidRPr="00871D41">
        <w:rPr>
          <w:rFonts w:hint="eastAsia"/>
        </w:rPr>
        <w:t>1</w:t>
      </w:r>
      <w:r w:rsidR="00075D51" w:rsidRPr="00871D41">
        <w:rPr>
          <w:rFonts w:hint="eastAsia"/>
        </w:rPr>
        <w:t>行に収まる場合には，中央取りとする．説明文が複数行に及ぶ場合には，図表番号以降の説明文を両端揃えとする．表には原則として縦線を入れない．表中の項目や数値で注釈を与えるものには上付き文字</w:t>
      </w:r>
      <w:r w:rsidR="00075D51" w:rsidRPr="00871D41">
        <w:rPr>
          <w:rFonts w:hint="eastAsia"/>
          <w:vertAlign w:val="superscript"/>
        </w:rPr>
        <w:t>a</w:t>
      </w:r>
      <w:r w:rsidR="00075D51" w:rsidRPr="00871D41">
        <w:rPr>
          <w:rFonts w:hint="eastAsia"/>
          <w:vertAlign w:val="superscript"/>
        </w:rPr>
        <w:t>）</w:t>
      </w:r>
      <w:r w:rsidR="00075D51" w:rsidRPr="00871D41">
        <w:rPr>
          <w:rFonts w:hint="eastAsia"/>
        </w:rPr>
        <w:t>，</w:t>
      </w:r>
      <w:r w:rsidR="00075D51" w:rsidRPr="00871D41">
        <w:rPr>
          <w:rFonts w:hint="eastAsia"/>
          <w:vertAlign w:val="superscript"/>
        </w:rPr>
        <w:t>b</w:t>
      </w:r>
      <w:r w:rsidR="00075D51" w:rsidRPr="00871D41">
        <w:rPr>
          <w:rFonts w:hint="eastAsia"/>
          <w:vertAlign w:val="superscript"/>
        </w:rPr>
        <w:t>）</w:t>
      </w:r>
      <w:r w:rsidR="00075D51" w:rsidRPr="00871D41">
        <w:rPr>
          <w:rFonts w:hint="eastAsia"/>
        </w:rPr>
        <w:t>などを添え，注釈を表の下に一括して記す．図表と本文の間には</w:t>
      </w:r>
      <w:r w:rsidR="00075D51" w:rsidRPr="00871D41">
        <w:rPr>
          <w:rFonts w:hint="eastAsia"/>
        </w:rPr>
        <w:t>1</w:t>
      </w:r>
      <w:r w:rsidR="00075D51" w:rsidRPr="00871D41">
        <w:rPr>
          <w:rFonts w:hint="eastAsia"/>
        </w:rPr>
        <w:t>行程度の空行を設ける．</w:t>
      </w:r>
    </w:p>
    <w:p w:rsidR="00A127FD" w:rsidRPr="00871D41" w:rsidRDefault="00A127FD" w:rsidP="00A127FD">
      <w:pPr>
        <w:spacing w:line="150" w:lineRule="exact"/>
        <w:jc w:val="center"/>
        <w:rPr>
          <w:noProof/>
        </w:rPr>
      </w:pPr>
    </w:p>
    <w:p w:rsidR="00280DDC" w:rsidRPr="00871D41" w:rsidRDefault="00871D41" w:rsidP="004B712E">
      <w:pPr>
        <w:jc w:val="center"/>
        <w:rPr>
          <w:noProof/>
        </w:rPr>
      </w:pPr>
      <w:r w:rsidRPr="00871D41">
        <w:rPr>
          <w:noProof/>
        </w:rPr>
        <w:drawing>
          <wp:inline distT="0" distB="0" distL="0" distR="0" wp14:anchorId="72275795" wp14:editId="6A57E13E">
            <wp:extent cx="1591293" cy="1522095"/>
            <wp:effectExtent l="0" t="0" r="9525" b="1905"/>
            <wp:docPr id="1"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6833" cy="1584785"/>
                    </a:xfrm>
                    <a:prstGeom prst="rect">
                      <a:avLst/>
                    </a:prstGeom>
                    <a:noFill/>
                    <a:ln>
                      <a:noFill/>
                    </a:ln>
                  </pic:spPr>
                </pic:pic>
              </a:graphicData>
            </a:graphic>
          </wp:inline>
        </w:drawing>
      </w:r>
    </w:p>
    <w:p w:rsidR="00501305" w:rsidRPr="00871D41" w:rsidRDefault="00DE5767" w:rsidP="00501305">
      <w:pPr>
        <w:jc w:val="center"/>
        <w:rPr>
          <w:noProof/>
        </w:rPr>
      </w:pPr>
      <w:r>
        <w:rPr>
          <w:rFonts w:hint="eastAsia"/>
          <w:noProof/>
        </w:rPr>
        <w:t>Fig.</w:t>
      </w:r>
      <w:bookmarkStart w:id="0" w:name="_GoBack"/>
      <w:bookmarkEnd w:id="0"/>
      <w:r w:rsidR="00501305" w:rsidRPr="00871D41">
        <w:rPr>
          <w:rFonts w:hint="eastAsia"/>
          <w:noProof/>
        </w:rPr>
        <w:t>1</w:t>
      </w:r>
      <w:r w:rsidR="00501305" w:rsidRPr="00871D41">
        <w:rPr>
          <w:rFonts w:hint="eastAsia"/>
          <w:noProof/>
        </w:rPr>
        <w:t xml:space="preserve">　○○○○○</w:t>
      </w:r>
    </w:p>
    <w:p w:rsidR="001C12F4" w:rsidRPr="00871D41" w:rsidRDefault="001C12F4" w:rsidP="00CB0A76">
      <w:pPr>
        <w:spacing w:line="160" w:lineRule="exact"/>
        <w:jc w:val="center"/>
        <w:rPr>
          <w:noProof/>
        </w:rPr>
      </w:pPr>
    </w:p>
    <w:p w:rsidR="00A127FD" w:rsidRDefault="00A127FD" w:rsidP="00A127FD">
      <w:pPr>
        <w:spacing w:after="100"/>
        <w:ind w:left="630" w:hangingChars="300" w:hanging="630"/>
        <w:jc w:val="center"/>
      </w:pPr>
      <w:r w:rsidRPr="00871D41">
        <w:rPr>
          <w:noProof/>
        </w:rPr>
        <mc:AlternateContent>
          <mc:Choice Requires="wps">
            <w:drawing>
              <wp:anchor distT="0" distB="0" distL="114300" distR="114300" simplePos="0" relativeHeight="251655680" behindDoc="0" locked="0" layoutInCell="1" allowOverlap="1">
                <wp:simplePos x="0" y="0"/>
                <wp:positionH relativeFrom="column">
                  <wp:posOffset>505370</wp:posOffset>
                </wp:positionH>
                <wp:positionV relativeFrom="paragraph">
                  <wp:posOffset>188595</wp:posOffset>
                </wp:positionV>
                <wp:extent cx="1990090" cy="635"/>
                <wp:effectExtent l="0" t="0" r="29210" b="37465"/>
                <wp:wrapNone/>
                <wp:docPr id="2"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090"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55B8B1" id="_x0000_t32" coordsize="21600,21600" o:spt="32" o:oned="t" path="m,l21600,21600e" filled="f">
                <v:path arrowok="t" fillok="f" o:connecttype="none"/>
                <o:lock v:ext="edit" shapetype="t"/>
              </v:shapetype>
              <v:shape id="AutoShape 32" o:spid="_x0000_s1026" type="#_x0000_t32" style="position:absolute;left:0;text-align:left;margin-left:39.8pt;margin-top:14.85pt;width:156.7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" strokeweight=".5pt"/>
            </w:pict>
          </mc:Fallback>
        </mc:AlternateContent>
      </w:r>
      <w:r w:rsidR="00501305" w:rsidRPr="00871D41">
        <w:t xml:space="preserve">Table 1 </w:t>
      </w:r>
      <w:r>
        <w:rPr>
          <w:rFonts w:hint="eastAsia"/>
        </w:rPr>
        <w:t xml:space="preserve"> </w:t>
      </w:r>
      <w:r w:rsidR="00501305" w:rsidRPr="00871D41">
        <w:t>Yield of A</w:t>
      </w:r>
    </w:p>
    <w:p w:rsidR="00F70739" w:rsidRDefault="00A127FD" w:rsidP="00A127FD">
      <w:pPr>
        <w:spacing w:line="160" w:lineRule="exact"/>
        <w:ind w:leftChars="300" w:left="630"/>
        <w:rPr>
          <w:sz w:val="18"/>
          <w:szCs w:val="18"/>
        </w:rPr>
      </w:pPr>
      <w:r w:rsidRPr="00871D41">
        <w:rPr>
          <w:noProof/>
        </w:rPr>
        <mc:AlternateContent>
          <mc:Choice Requires="wps">
            <w:drawing>
              <wp:anchor distT="0" distB="0" distL="114300" distR="114300" simplePos="0" relativeHeight="251656704" behindDoc="0" locked="0" layoutInCell="1" allowOverlap="1">
                <wp:simplePos x="0" y="0"/>
                <wp:positionH relativeFrom="column">
                  <wp:posOffset>1381471</wp:posOffset>
                </wp:positionH>
                <wp:positionV relativeFrom="paragraph">
                  <wp:posOffset>136525</wp:posOffset>
                </wp:positionV>
                <wp:extent cx="1116000" cy="0"/>
                <wp:effectExtent l="0" t="0" r="0" b="0"/>
                <wp:wrapNone/>
                <wp:docPr id="3"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6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17C361" id="AutoShape 33" o:spid="_x0000_s1026" type="#_x0000_t32" style="position:absolute;left:0;text-align:left;margin-left:108.8pt;margin-top:10.75pt;width:87.8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" strokeweight=".5pt"/>
            </w:pict>
          </mc:Fallback>
        </mc:AlternateContent>
      </w:r>
      <w:r w:rsidR="00501305" w:rsidRPr="00871D41">
        <w:t xml:space="preserve">                 </w:t>
      </w:r>
      <w:r w:rsidR="001A594B">
        <w:rPr>
          <w:rFonts w:hint="eastAsia"/>
        </w:rPr>
        <w:t xml:space="preserve"> </w:t>
      </w:r>
      <w:r w:rsidR="00501305" w:rsidRPr="00871D41">
        <w:rPr>
          <w:rFonts w:hint="eastAsia"/>
        </w:rPr>
        <w:t xml:space="preserve">      </w:t>
      </w:r>
      <w:r>
        <w:rPr>
          <w:rFonts w:hint="eastAsia"/>
        </w:rPr>
        <w:t xml:space="preserve"> </w:t>
      </w:r>
      <w:r w:rsidR="00501305" w:rsidRPr="001A594B">
        <w:rPr>
          <w:rFonts w:hint="eastAsia"/>
          <w:sz w:val="18"/>
          <w:szCs w:val="18"/>
        </w:rPr>
        <w:t xml:space="preserve"> </w:t>
      </w:r>
      <w:r w:rsidR="00501305" w:rsidRPr="001A594B">
        <w:rPr>
          <w:sz w:val="18"/>
          <w:szCs w:val="18"/>
        </w:rPr>
        <w:t>Yield(%)</w:t>
      </w:r>
      <w:r w:rsidR="00501305" w:rsidRPr="001A594B">
        <w:rPr>
          <w:sz w:val="18"/>
          <w:szCs w:val="18"/>
        </w:rPr>
        <w:br/>
      </w:r>
      <w:r w:rsidR="00501305" w:rsidRPr="001A594B">
        <w:rPr>
          <w:rFonts w:hint="eastAsia"/>
          <w:sz w:val="18"/>
          <w:szCs w:val="18"/>
        </w:rPr>
        <w:t xml:space="preserve">　　</w:t>
      </w:r>
      <w:r w:rsidR="00501305" w:rsidRPr="001A594B">
        <w:rPr>
          <w:sz w:val="18"/>
          <w:szCs w:val="18"/>
        </w:rPr>
        <w:t xml:space="preserve">Time(min) </w:t>
      </w:r>
    </w:p>
    <w:p w:rsidR="00A127FD" w:rsidRPr="001A594B" w:rsidRDefault="00501305" w:rsidP="00A127FD">
      <w:pPr>
        <w:spacing w:line="160" w:lineRule="exact"/>
        <w:ind w:leftChars="300" w:left="630"/>
        <w:rPr>
          <w:rFonts w:ascii="ＭＳ 明朝" w:hAnsi="ＭＳ 明朝" w:cs="ＭＳ 明朝"/>
          <w:sz w:val="18"/>
          <w:szCs w:val="18"/>
        </w:rPr>
      </w:pPr>
      <w:r w:rsidRPr="00F70739">
        <w:t>            </w:t>
      </w:r>
      <w:r w:rsidR="001A594B" w:rsidRPr="00F70739">
        <w:rPr>
          <w:rFonts w:hint="eastAsia"/>
        </w:rPr>
        <w:t xml:space="preserve">   </w:t>
      </w:r>
      <w:r w:rsidRPr="00F70739">
        <w:t xml:space="preserve"> </w:t>
      </w:r>
      <w:r w:rsidR="00F70739" w:rsidRPr="00F70739">
        <w:rPr>
          <w:rFonts w:hint="eastAsia"/>
        </w:rPr>
        <w:t xml:space="preserve"> </w:t>
      </w:r>
      <w:r w:rsidRPr="00F70739">
        <w:rPr>
          <w:rFonts w:hint="eastAsia"/>
        </w:rPr>
        <w:t xml:space="preserve">  </w:t>
      </w:r>
      <w:r w:rsidR="00F70739">
        <w:rPr>
          <w:rFonts w:hint="eastAsia"/>
        </w:rPr>
        <w:t xml:space="preserve"> </w:t>
      </w:r>
      <w:r w:rsidRPr="00F70739">
        <w:rPr>
          <w:sz w:val="18"/>
          <w:szCs w:val="18"/>
        </w:rPr>
        <w:t>80</w:t>
      </w:r>
      <w:r w:rsidRPr="00F70739">
        <w:rPr>
          <w:rFonts w:ascii="ＭＳ 明朝" w:hAnsi="ＭＳ 明朝" w:cs="ＭＳ 明朝" w:hint="eastAsia"/>
          <w:sz w:val="18"/>
          <w:szCs w:val="18"/>
        </w:rPr>
        <w:t>℃</w:t>
      </w:r>
      <w:r w:rsidRPr="00F70739">
        <w:rPr>
          <w:rFonts w:cs="Century"/>
          <w:sz w:val="18"/>
          <w:szCs w:val="18"/>
        </w:rPr>
        <w:t xml:space="preserve">   </w:t>
      </w:r>
      <w:r w:rsidRPr="001A594B">
        <w:rPr>
          <w:rFonts w:cs="Century"/>
          <w:sz w:val="18"/>
          <w:szCs w:val="18"/>
        </w:rPr>
        <w:t>50</w:t>
      </w:r>
      <w:r w:rsidRPr="001A594B">
        <w:rPr>
          <w:rFonts w:ascii="ＭＳ 明朝" w:hAnsi="ＭＳ 明朝" w:cs="ＭＳ 明朝" w:hint="eastAsia"/>
          <w:sz w:val="18"/>
          <w:szCs w:val="18"/>
        </w:rPr>
        <w:t>℃</w:t>
      </w:r>
      <w:r w:rsidRPr="001A594B">
        <w:rPr>
          <w:rFonts w:cs="Century"/>
          <w:sz w:val="18"/>
          <w:szCs w:val="18"/>
        </w:rPr>
        <w:t>   20</w:t>
      </w:r>
      <w:r w:rsidRPr="001A594B">
        <w:rPr>
          <w:rFonts w:ascii="ＭＳ 明朝" w:hAnsi="ＭＳ 明朝" w:cs="ＭＳ 明朝" w:hint="eastAsia"/>
          <w:sz w:val="18"/>
          <w:szCs w:val="18"/>
        </w:rPr>
        <w:t>℃</w:t>
      </w:r>
    </w:p>
    <w:p w:rsidR="001C12F4" w:rsidRPr="001A594B" w:rsidRDefault="00A127FD" w:rsidP="001A594B">
      <w:pPr>
        <w:spacing w:line="260" w:lineRule="exact"/>
        <w:ind w:leftChars="500" w:left="1050"/>
        <w:rPr>
          <w:sz w:val="18"/>
          <w:szCs w:val="18"/>
        </w:rPr>
      </w:pPr>
      <w:r w:rsidRPr="001A594B">
        <w:rPr>
          <w:noProof/>
          <w:sz w:val="18"/>
          <w:szCs w:val="18"/>
        </w:rPr>
        <mc:AlternateContent>
          <mc:Choice Requires="wps">
            <w:drawing>
              <wp:anchor distT="0" distB="0" distL="114300" distR="114300" simplePos="0" relativeHeight="251657728" behindDoc="0" locked="0" layoutInCell="1" allowOverlap="1">
                <wp:simplePos x="0" y="0"/>
                <wp:positionH relativeFrom="column">
                  <wp:posOffset>504190</wp:posOffset>
                </wp:positionH>
                <wp:positionV relativeFrom="paragraph">
                  <wp:posOffset>13838</wp:posOffset>
                </wp:positionV>
                <wp:extent cx="1989360" cy="0"/>
                <wp:effectExtent l="0" t="0" r="0" b="0"/>
                <wp:wrapNone/>
                <wp:docPr id="4"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936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C1846F" id="AutoShape 34" o:spid="_x0000_s1026" type="#_x0000_t32" style="position:absolute;left:0;text-align:left;margin-left:39.7pt;margin-top:1.1pt;width:156.6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OQyHwIAADwEAAAOAAAAZHJzL2Uyb0RvYy54bWysU02P2jAQvVfqf7B8hySQpR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" strokeweight=".5pt"/>
            </w:pict>
          </mc:Fallback>
        </mc:AlternateContent>
      </w:r>
      <w:r w:rsidR="00501305" w:rsidRPr="001A594B">
        <w:rPr>
          <w:rFonts w:cs="Century"/>
          <w:sz w:val="18"/>
          <w:szCs w:val="18"/>
        </w:rPr>
        <w:t xml:space="preserve"> </w:t>
      </w:r>
      <w:r w:rsidR="00501305" w:rsidRPr="001A594B">
        <w:rPr>
          <w:rFonts w:cs="Century" w:hint="eastAsia"/>
          <w:sz w:val="18"/>
          <w:szCs w:val="18"/>
        </w:rPr>
        <w:t xml:space="preserve">  </w:t>
      </w:r>
      <w:r w:rsidR="00501305" w:rsidRPr="001A594B">
        <w:rPr>
          <w:rFonts w:cs="Century"/>
          <w:sz w:val="18"/>
          <w:szCs w:val="18"/>
        </w:rPr>
        <w:t>1        </w:t>
      </w:r>
      <w:r w:rsidR="00501305" w:rsidRPr="001A594B">
        <w:rPr>
          <w:rFonts w:cs="Century" w:hint="eastAsia"/>
          <w:sz w:val="18"/>
          <w:szCs w:val="18"/>
        </w:rPr>
        <w:t xml:space="preserve">  </w:t>
      </w:r>
      <w:r w:rsidR="001A594B">
        <w:rPr>
          <w:rFonts w:cs="Century" w:hint="eastAsia"/>
          <w:sz w:val="18"/>
          <w:szCs w:val="18"/>
        </w:rPr>
        <w:t xml:space="preserve"> </w:t>
      </w:r>
      <w:r w:rsidR="00501305" w:rsidRPr="001A594B">
        <w:rPr>
          <w:rFonts w:cs="Century" w:hint="eastAsia"/>
          <w:sz w:val="18"/>
          <w:szCs w:val="18"/>
        </w:rPr>
        <w:t xml:space="preserve"> </w:t>
      </w:r>
      <w:r w:rsidR="00501305" w:rsidRPr="001A594B">
        <w:rPr>
          <w:rFonts w:cs="Century"/>
          <w:sz w:val="18"/>
          <w:szCs w:val="18"/>
        </w:rPr>
        <w:t xml:space="preserve"> 82     </w:t>
      </w:r>
      <w:r w:rsidR="00501305" w:rsidRPr="001A594B">
        <w:rPr>
          <w:rFonts w:cs="Century" w:hint="eastAsia"/>
          <w:sz w:val="18"/>
          <w:szCs w:val="18"/>
        </w:rPr>
        <w:t xml:space="preserve"> </w:t>
      </w:r>
      <w:r w:rsidR="00501305" w:rsidRPr="001A594B">
        <w:rPr>
          <w:rFonts w:cs="Century"/>
          <w:sz w:val="18"/>
          <w:szCs w:val="18"/>
        </w:rPr>
        <w:t xml:space="preserve">32     </w:t>
      </w:r>
      <w:r w:rsidR="00501305" w:rsidRPr="001A594B">
        <w:rPr>
          <w:rFonts w:cs="Century" w:hint="eastAsia"/>
          <w:sz w:val="18"/>
          <w:szCs w:val="18"/>
        </w:rPr>
        <w:t xml:space="preserve"> </w:t>
      </w:r>
      <w:r w:rsidR="00501305" w:rsidRPr="001A594B">
        <w:rPr>
          <w:rFonts w:cs="Century"/>
          <w:sz w:val="18"/>
          <w:szCs w:val="18"/>
        </w:rPr>
        <w:t>12</w:t>
      </w:r>
      <w:r w:rsidR="00501305" w:rsidRPr="001A594B">
        <w:rPr>
          <w:rFonts w:cs="Century"/>
          <w:sz w:val="18"/>
          <w:szCs w:val="18"/>
        </w:rPr>
        <w:br/>
      </w:r>
      <w:r w:rsidR="00501305" w:rsidRPr="001A594B">
        <w:rPr>
          <w:rFonts w:cs="Century" w:hint="eastAsia"/>
          <w:sz w:val="18"/>
          <w:szCs w:val="18"/>
        </w:rPr>
        <w:t xml:space="preserve">  </w:t>
      </w:r>
      <w:r w:rsidR="00501305" w:rsidRPr="001A594B">
        <w:rPr>
          <w:rFonts w:cs="Century"/>
          <w:sz w:val="18"/>
          <w:szCs w:val="18"/>
        </w:rPr>
        <w:t xml:space="preserve"> 3       </w:t>
      </w:r>
      <w:r w:rsidR="001A594B" w:rsidRPr="001A594B">
        <w:rPr>
          <w:rFonts w:cs="Century"/>
          <w:sz w:val="18"/>
          <w:szCs w:val="18"/>
        </w:rPr>
        <w:t> </w:t>
      </w:r>
      <w:r w:rsidR="00501305" w:rsidRPr="001A594B">
        <w:rPr>
          <w:rFonts w:cs="Century" w:hint="eastAsia"/>
          <w:sz w:val="18"/>
          <w:szCs w:val="18"/>
        </w:rPr>
        <w:t xml:space="preserve">  </w:t>
      </w:r>
      <w:r w:rsidR="001A594B">
        <w:rPr>
          <w:rFonts w:cs="Century" w:hint="eastAsia"/>
          <w:sz w:val="18"/>
          <w:szCs w:val="18"/>
        </w:rPr>
        <w:t xml:space="preserve">  </w:t>
      </w:r>
      <w:r w:rsidR="00501305" w:rsidRPr="001A594B">
        <w:rPr>
          <w:rFonts w:cs="Century"/>
          <w:sz w:val="18"/>
          <w:szCs w:val="18"/>
        </w:rPr>
        <w:t xml:space="preserve"> 91     </w:t>
      </w:r>
      <w:r w:rsidR="00501305" w:rsidRPr="001A594B">
        <w:rPr>
          <w:rFonts w:cs="Century" w:hint="eastAsia"/>
          <w:sz w:val="18"/>
          <w:szCs w:val="18"/>
        </w:rPr>
        <w:t xml:space="preserve"> </w:t>
      </w:r>
      <w:r w:rsidR="00501305" w:rsidRPr="001A594B">
        <w:rPr>
          <w:rFonts w:cs="Century"/>
          <w:sz w:val="18"/>
          <w:szCs w:val="18"/>
        </w:rPr>
        <w:t xml:space="preserve">74     </w:t>
      </w:r>
      <w:r w:rsidR="00501305" w:rsidRPr="001A594B">
        <w:rPr>
          <w:rFonts w:cs="Century" w:hint="eastAsia"/>
          <w:sz w:val="18"/>
          <w:szCs w:val="18"/>
        </w:rPr>
        <w:t xml:space="preserve"> </w:t>
      </w:r>
      <w:r w:rsidR="00501305" w:rsidRPr="001A594B">
        <w:rPr>
          <w:rFonts w:cs="Century"/>
          <w:sz w:val="18"/>
          <w:szCs w:val="18"/>
        </w:rPr>
        <w:t>16</w:t>
      </w:r>
      <w:r w:rsidR="00501305" w:rsidRPr="001A594B">
        <w:rPr>
          <w:rFonts w:cs="Century"/>
          <w:sz w:val="18"/>
          <w:szCs w:val="18"/>
        </w:rPr>
        <w:br/>
      </w:r>
      <w:r w:rsidR="00501305" w:rsidRPr="001A594B">
        <w:rPr>
          <w:rFonts w:cs="Century" w:hint="eastAsia"/>
          <w:sz w:val="18"/>
          <w:szCs w:val="18"/>
        </w:rPr>
        <w:t xml:space="preserve">  </w:t>
      </w:r>
      <w:r w:rsidR="00501305" w:rsidRPr="001A594B">
        <w:rPr>
          <w:rFonts w:cs="Century"/>
          <w:sz w:val="18"/>
          <w:szCs w:val="18"/>
        </w:rPr>
        <w:t xml:space="preserve"> 5        </w:t>
      </w:r>
      <w:r w:rsidR="00501305" w:rsidRPr="001A594B">
        <w:rPr>
          <w:rFonts w:cs="Century" w:hint="eastAsia"/>
          <w:sz w:val="18"/>
          <w:szCs w:val="18"/>
        </w:rPr>
        <w:t xml:space="preserve">   </w:t>
      </w:r>
      <w:r w:rsidR="001A594B">
        <w:rPr>
          <w:rFonts w:cs="Century" w:hint="eastAsia"/>
          <w:sz w:val="18"/>
          <w:szCs w:val="18"/>
        </w:rPr>
        <w:t xml:space="preserve"> </w:t>
      </w:r>
      <w:r w:rsidR="00501305" w:rsidRPr="001A594B">
        <w:rPr>
          <w:rFonts w:cs="Century"/>
          <w:sz w:val="18"/>
          <w:szCs w:val="18"/>
        </w:rPr>
        <w:t xml:space="preserve"> 92     </w:t>
      </w:r>
      <w:r w:rsidR="00501305" w:rsidRPr="001A594B">
        <w:rPr>
          <w:rFonts w:cs="Century" w:hint="eastAsia"/>
          <w:sz w:val="18"/>
          <w:szCs w:val="18"/>
        </w:rPr>
        <w:t xml:space="preserve"> </w:t>
      </w:r>
      <w:r w:rsidR="00501305" w:rsidRPr="001A594B">
        <w:rPr>
          <w:rFonts w:cs="Century"/>
          <w:sz w:val="18"/>
          <w:szCs w:val="18"/>
        </w:rPr>
        <w:t xml:space="preserve">88     </w:t>
      </w:r>
      <w:r w:rsidR="00501305" w:rsidRPr="001A594B">
        <w:rPr>
          <w:rFonts w:cs="Century" w:hint="eastAsia"/>
          <w:sz w:val="18"/>
          <w:szCs w:val="18"/>
        </w:rPr>
        <w:t xml:space="preserve"> </w:t>
      </w:r>
      <w:r w:rsidR="00501305" w:rsidRPr="001A594B">
        <w:rPr>
          <w:rFonts w:cs="Century"/>
          <w:sz w:val="18"/>
          <w:szCs w:val="18"/>
        </w:rPr>
        <w:t>32</w:t>
      </w:r>
      <w:r w:rsidR="00501305" w:rsidRPr="001A594B">
        <w:rPr>
          <w:rFonts w:cs="Century"/>
          <w:sz w:val="18"/>
          <w:szCs w:val="18"/>
        </w:rPr>
        <w:br/>
      </w:r>
      <w:r w:rsidR="00501305" w:rsidRPr="001A594B">
        <w:rPr>
          <w:rFonts w:cs="Century" w:hint="eastAsia"/>
          <w:sz w:val="18"/>
          <w:szCs w:val="18"/>
        </w:rPr>
        <w:t xml:space="preserve">  </w:t>
      </w:r>
      <w:r w:rsidR="00501305" w:rsidRPr="001A594B">
        <w:rPr>
          <w:rFonts w:cs="Century"/>
          <w:sz w:val="18"/>
          <w:szCs w:val="18"/>
        </w:rPr>
        <w:t xml:space="preserve"> 7        </w:t>
      </w:r>
      <w:r w:rsidR="00501305" w:rsidRPr="001A594B">
        <w:rPr>
          <w:rFonts w:cs="Century" w:hint="eastAsia"/>
          <w:sz w:val="18"/>
          <w:szCs w:val="18"/>
        </w:rPr>
        <w:t xml:space="preserve">   </w:t>
      </w:r>
      <w:r w:rsidR="001A594B">
        <w:rPr>
          <w:rFonts w:cs="Century" w:hint="eastAsia"/>
          <w:sz w:val="18"/>
          <w:szCs w:val="18"/>
        </w:rPr>
        <w:t xml:space="preserve"> </w:t>
      </w:r>
      <w:r w:rsidR="00501305" w:rsidRPr="001A594B">
        <w:rPr>
          <w:rFonts w:cs="Century"/>
          <w:sz w:val="18"/>
          <w:szCs w:val="18"/>
        </w:rPr>
        <w:t xml:space="preserve"> 93     </w:t>
      </w:r>
      <w:r w:rsidR="00501305" w:rsidRPr="001A594B">
        <w:rPr>
          <w:rFonts w:cs="Century" w:hint="eastAsia"/>
          <w:sz w:val="18"/>
          <w:szCs w:val="18"/>
        </w:rPr>
        <w:t xml:space="preserve"> </w:t>
      </w:r>
      <w:r w:rsidR="00501305" w:rsidRPr="001A594B">
        <w:rPr>
          <w:rFonts w:cs="Century"/>
          <w:sz w:val="18"/>
          <w:szCs w:val="18"/>
        </w:rPr>
        <w:t xml:space="preserve">92     </w:t>
      </w:r>
      <w:r w:rsidR="00501305" w:rsidRPr="001A594B">
        <w:rPr>
          <w:rFonts w:cs="Century" w:hint="eastAsia"/>
          <w:sz w:val="18"/>
          <w:szCs w:val="18"/>
        </w:rPr>
        <w:t xml:space="preserve"> </w:t>
      </w:r>
      <w:r w:rsidR="00501305" w:rsidRPr="001A594B">
        <w:rPr>
          <w:rFonts w:cs="Century"/>
          <w:sz w:val="18"/>
          <w:szCs w:val="18"/>
        </w:rPr>
        <w:t>52</w:t>
      </w:r>
    </w:p>
    <w:p w:rsidR="00CB0A76" w:rsidRDefault="001A594B" w:rsidP="00CB0A76">
      <w:pPr>
        <w:spacing w:line="280" w:lineRule="exact"/>
        <w:rPr>
          <w:rFonts w:asciiTheme="majorEastAsia" w:eastAsiaTheme="majorEastAsia" w:hAnsiTheme="majorEastAsia"/>
        </w:rPr>
      </w:pPr>
      <w:r w:rsidRPr="001A594B">
        <w:rPr>
          <w:noProof/>
          <w:sz w:val="18"/>
          <w:szCs w:val="18"/>
        </w:rPr>
        <mc:AlternateContent>
          <mc:Choice Requires="wps">
            <w:drawing>
              <wp:anchor distT="0" distB="0" distL="114300" distR="114300" simplePos="0" relativeHeight="251658752" behindDoc="0" locked="0" layoutInCell="1" allowOverlap="1">
                <wp:simplePos x="0" y="0"/>
                <wp:positionH relativeFrom="column">
                  <wp:posOffset>504190</wp:posOffset>
                </wp:positionH>
                <wp:positionV relativeFrom="paragraph">
                  <wp:posOffset>2029</wp:posOffset>
                </wp:positionV>
                <wp:extent cx="2057400" cy="0"/>
                <wp:effectExtent l="0" t="0" r="0" b="0"/>
                <wp:wrapNone/>
                <wp:docPr id="5"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DE8540" id="AutoShape 35" o:spid="_x0000_s1026" type="#_x0000_t32" style="position:absolute;left:0;text-align:left;margin-left:39.7pt;margin-top:.15pt;width:162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" strokeweight=".5pt"/>
            </w:pict>
          </mc:Fallback>
        </mc:AlternateContent>
      </w:r>
    </w:p>
    <w:p w:rsidR="00A127FD" w:rsidRPr="00A127FD" w:rsidRDefault="00560CFF" w:rsidP="00CB0A76">
      <w:pPr>
        <w:spacing w:line="280" w:lineRule="exact"/>
        <w:rPr>
          <w:rFonts w:asciiTheme="majorEastAsia" w:eastAsiaTheme="majorEastAsia" w:hAnsiTheme="majorEastAsia"/>
        </w:rPr>
      </w:pPr>
      <w:r w:rsidRPr="00A127FD">
        <w:rPr>
          <w:rFonts w:asciiTheme="majorEastAsia" w:eastAsiaTheme="majorEastAsia" w:hAnsiTheme="majorEastAsia" w:hint="eastAsia"/>
        </w:rPr>
        <w:t>引用</w:t>
      </w:r>
      <w:r w:rsidR="00501305" w:rsidRPr="00A127FD">
        <w:rPr>
          <w:rFonts w:asciiTheme="majorEastAsia" w:eastAsiaTheme="majorEastAsia" w:hAnsiTheme="majorEastAsia"/>
        </w:rPr>
        <w:t>文献</w:t>
      </w:r>
    </w:p>
    <w:p w:rsidR="00E75893" w:rsidRPr="00871D41" w:rsidRDefault="00560CFF" w:rsidP="00CB0A76">
      <w:pPr>
        <w:spacing w:line="280" w:lineRule="exact"/>
      </w:pPr>
      <w:r w:rsidRPr="00871D41">
        <w:t>（和文雑誌</w:t>
      </w:r>
      <w:r w:rsidRPr="00871D41">
        <w:t>)</w:t>
      </w:r>
    </w:p>
    <w:p w:rsidR="00BD7104" w:rsidRPr="00871D41" w:rsidRDefault="00BD7104" w:rsidP="00CB0A76">
      <w:pPr>
        <w:spacing w:line="280" w:lineRule="exact"/>
      </w:pPr>
      <w:r w:rsidRPr="00871D41">
        <w:t>消費花子，消費太郎</w:t>
      </w:r>
      <w:r w:rsidRPr="00871D41">
        <w:rPr>
          <w:rFonts w:hint="eastAsia"/>
        </w:rPr>
        <w:t>；</w:t>
      </w:r>
      <w:r w:rsidRPr="00871D41">
        <w:t>日本人の生活</w:t>
      </w:r>
      <w:r w:rsidRPr="00871D41">
        <w:rPr>
          <w:rFonts w:hint="eastAsia"/>
        </w:rPr>
        <w:t>について，</w:t>
      </w:r>
      <w:r w:rsidRPr="00871D41">
        <w:t>繊消誌</w:t>
      </w:r>
      <w:r w:rsidRPr="00871D41">
        <w:rPr>
          <w:rFonts w:hint="eastAsia"/>
        </w:rPr>
        <w:t>，</w:t>
      </w:r>
      <w:r w:rsidRPr="00871D41">
        <w:t>46</w:t>
      </w:r>
      <w:r w:rsidRPr="00871D41">
        <w:rPr>
          <w:rFonts w:hint="eastAsia"/>
        </w:rPr>
        <w:t>(</w:t>
      </w:r>
      <w:r w:rsidRPr="00871D41">
        <w:t>1</w:t>
      </w:r>
      <w:r w:rsidRPr="00871D41">
        <w:rPr>
          <w:rFonts w:hint="eastAsia"/>
        </w:rPr>
        <w:t>)</w:t>
      </w:r>
      <w:r w:rsidRPr="00871D41">
        <w:rPr>
          <w:rFonts w:hint="eastAsia"/>
        </w:rPr>
        <w:t>：</w:t>
      </w:r>
      <w:r w:rsidRPr="00871D41">
        <w:t>1300-1310</w:t>
      </w:r>
      <w:r w:rsidRPr="00871D41">
        <w:rPr>
          <w:rFonts w:hint="eastAsia"/>
        </w:rPr>
        <w:t>（</w:t>
      </w:r>
      <w:r w:rsidRPr="00871D41">
        <w:t>1995</w:t>
      </w:r>
      <w:r w:rsidRPr="00871D41">
        <w:rPr>
          <w:rFonts w:hint="eastAsia"/>
        </w:rPr>
        <w:t>）</w:t>
      </w:r>
    </w:p>
    <w:p w:rsidR="00E75893" w:rsidRPr="00871D41" w:rsidRDefault="00560CFF" w:rsidP="00CB0A76">
      <w:pPr>
        <w:spacing w:line="280" w:lineRule="exact"/>
      </w:pPr>
      <w:r w:rsidRPr="00871D41">
        <w:t>（欧文雑誌）</w:t>
      </w:r>
    </w:p>
    <w:p w:rsidR="00BD7104" w:rsidRPr="00871D41" w:rsidRDefault="00BD7104" w:rsidP="00CB0A76">
      <w:pPr>
        <w:spacing w:line="280" w:lineRule="exact"/>
      </w:pPr>
      <w:proofErr w:type="spellStart"/>
      <w:r w:rsidRPr="00871D41">
        <w:t>Teitlebaum</w:t>
      </w:r>
      <w:proofErr w:type="spellEnd"/>
      <w:r w:rsidRPr="00871D41">
        <w:t>, A.</w:t>
      </w:r>
      <w:r w:rsidRPr="00871D41">
        <w:rPr>
          <w:rFonts w:hint="eastAsia"/>
        </w:rPr>
        <w:t xml:space="preserve"> and</w:t>
      </w:r>
      <w:r w:rsidRPr="00871D41">
        <w:t xml:space="preserve"> Goldman, R.</w:t>
      </w:r>
      <w:r w:rsidRPr="00871D41">
        <w:rPr>
          <w:rFonts w:hint="eastAsia"/>
        </w:rPr>
        <w:t xml:space="preserve">; </w:t>
      </w:r>
      <w:r w:rsidRPr="00871D41">
        <w:t>Increased Energy Cost with Multiple Clothing</w:t>
      </w:r>
      <w:r w:rsidR="004B712E">
        <w:rPr>
          <w:rFonts w:hint="eastAsia"/>
        </w:rPr>
        <w:t xml:space="preserve"> </w:t>
      </w:r>
      <w:r w:rsidRPr="00871D41">
        <w:t>Layers</w:t>
      </w:r>
      <w:r w:rsidR="004B712E" w:rsidRPr="00871D41">
        <w:t>,</w:t>
      </w:r>
      <w:r w:rsidR="004B712E">
        <w:rPr>
          <w:rFonts w:hint="eastAsia"/>
        </w:rPr>
        <w:t xml:space="preserve"> </w:t>
      </w:r>
      <w:r w:rsidRPr="00871D41">
        <w:t>J. Appl. Physiol.,</w:t>
      </w:r>
    </w:p>
    <w:p w:rsidR="001C12F4" w:rsidRPr="00871D41" w:rsidRDefault="00BD7104" w:rsidP="00CB0A76">
      <w:pPr>
        <w:spacing w:line="280" w:lineRule="exact"/>
      </w:pPr>
      <w:r w:rsidRPr="00871D41">
        <w:t>32</w:t>
      </w:r>
      <w:r w:rsidRPr="00871D41">
        <w:rPr>
          <w:rFonts w:hint="eastAsia"/>
        </w:rPr>
        <w:t>(</w:t>
      </w:r>
      <w:r w:rsidRPr="00871D41">
        <w:t>6</w:t>
      </w:r>
      <w:r w:rsidRPr="00871D41">
        <w:rPr>
          <w:rFonts w:hint="eastAsia"/>
        </w:rPr>
        <w:t xml:space="preserve">): </w:t>
      </w:r>
      <w:r w:rsidRPr="00871D41">
        <w:t>743-751</w:t>
      </w:r>
      <w:r w:rsidRPr="00871D41">
        <w:rPr>
          <w:rFonts w:hint="eastAsia"/>
        </w:rPr>
        <w:t xml:space="preserve"> (</w:t>
      </w:r>
      <w:r w:rsidRPr="00871D41">
        <w:t>1972</w:t>
      </w:r>
      <w:r w:rsidRPr="00871D41">
        <w:rPr>
          <w:rFonts w:hint="eastAsia"/>
        </w:rPr>
        <w:t>)</w:t>
      </w:r>
    </w:p>
    <w:p w:rsidR="001C12F4" w:rsidRPr="00871D41" w:rsidRDefault="00CB0A76" w:rsidP="00CB0A76">
      <w:pPr>
        <w:spacing w:line="280" w:lineRule="exact"/>
      </w:pPr>
      <w:r w:rsidRPr="00871D41">
        <w:rPr>
          <w:rFonts w:hint="eastAsia"/>
        </w:rPr>
        <w:t>（和書の一部）</w:t>
      </w:r>
    </w:p>
    <w:p w:rsidR="001C12F4" w:rsidRPr="00871D41" w:rsidRDefault="001C12F4" w:rsidP="00CB0A76">
      <w:pPr>
        <w:spacing w:line="280" w:lineRule="exact"/>
      </w:pPr>
      <w:r w:rsidRPr="00871D41">
        <w:t>消費花子，消費太郎</w:t>
      </w:r>
      <w:r w:rsidRPr="00871D41">
        <w:rPr>
          <w:rFonts w:hint="eastAsia"/>
        </w:rPr>
        <w:t>；</w:t>
      </w:r>
      <w:r w:rsidRPr="00871D41">
        <w:t>日本の</w:t>
      </w:r>
      <w:r w:rsidRPr="00871D41">
        <w:rPr>
          <w:rFonts w:hint="eastAsia"/>
        </w:rPr>
        <w:t>消費動向について，</w:t>
      </w:r>
      <w:r w:rsidRPr="00871D41">
        <w:t>“</w:t>
      </w:r>
      <w:r w:rsidRPr="00871D41">
        <w:t>日本人の生活</w:t>
      </w:r>
      <w:r w:rsidRPr="00871D41">
        <w:t>”</w:t>
      </w:r>
      <w:r w:rsidR="004B712E" w:rsidRPr="00871D41">
        <w:rPr>
          <w:rFonts w:hint="eastAsia"/>
        </w:rPr>
        <w:t>（</w:t>
      </w:r>
      <w:r w:rsidRPr="00871D41">
        <w:rPr>
          <w:rFonts w:hint="eastAsia"/>
        </w:rPr>
        <w:t>第</w:t>
      </w:r>
      <w:r w:rsidRPr="00871D41">
        <w:rPr>
          <w:rFonts w:hint="eastAsia"/>
        </w:rPr>
        <w:t>2</w:t>
      </w:r>
      <w:r w:rsidRPr="00871D41">
        <w:rPr>
          <w:rFonts w:hint="eastAsia"/>
        </w:rPr>
        <w:t>版</w:t>
      </w:r>
      <w:r w:rsidR="004B712E" w:rsidRPr="00871D41">
        <w:rPr>
          <w:rFonts w:hint="eastAsia"/>
        </w:rPr>
        <w:t>）</w:t>
      </w:r>
      <w:r w:rsidRPr="00871D41">
        <w:rPr>
          <w:rFonts w:hint="eastAsia"/>
        </w:rPr>
        <w:t>，天満次郎</w:t>
      </w:r>
      <w:r w:rsidRPr="00871D41">
        <w:rPr>
          <w:rFonts w:hint="eastAsia"/>
        </w:rPr>
        <w:t xml:space="preserve"> </w:t>
      </w:r>
      <w:r w:rsidRPr="00871D41">
        <w:rPr>
          <w:rFonts w:hint="eastAsia"/>
        </w:rPr>
        <w:t>編，</w:t>
      </w:r>
      <w:r w:rsidRPr="00871D41">
        <w:t>消費出版社，</w:t>
      </w:r>
      <w:r w:rsidRPr="00871D41">
        <w:rPr>
          <w:rFonts w:hint="eastAsia"/>
        </w:rPr>
        <w:t>大阪，</w:t>
      </w:r>
      <w:r w:rsidRPr="00871D41">
        <w:t>p.30-40</w:t>
      </w:r>
      <w:r w:rsidRPr="00871D41">
        <w:rPr>
          <w:rFonts w:hint="eastAsia"/>
        </w:rPr>
        <w:t xml:space="preserve"> (</w:t>
      </w:r>
      <w:r w:rsidRPr="00871D41">
        <w:t>1995</w:t>
      </w:r>
      <w:r w:rsidRPr="00871D41">
        <w:rPr>
          <w:rFonts w:hint="eastAsia"/>
        </w:rPr>
        <w:t>)</w:t>
      </w:r>
      <w:r w:rsidRPr="00871D41">
        <w:br/>
      </w:r>
      <w:r w:rsidR="00CB0A76" w:rsidRPr="00871D41">
        <w:rPr>
          <w:rFonts w:hint="eastAsia"/>
        </w:rPr>
        <w:t>（洋書の一部）</w:t>
      </w:r>
    </w:p>
    <w:p w:rsidR="001C12F4" w:rsidRPr="00871D41" w:rsidRDefault="001C12F4" w:rsidP="00CB0A76">
      <w:pPr>
        <w:spacing w:line="280" w:lineRule="exact"/>
      </w:pPr>
      <w:proofErr w:type="spellStart"/>
      <w:r w:rsidRPr="00871D41">
        <w:t>Teitlebaum</w:t>
      </w:r>
      <w:proofErr w:type="spellEnd"/>
      <w:r w:rsidRPr="00871D41">
        <w:t>, A</w:t>
      </w:r>
      <w:r w:rsidRPr="00871D41">
        <w:rPr>
          <w:rFonts w:hint="eastAsia"/>
        </w:rPr>
        <w:t>. and</w:t>
      </w:r>
      <w:r w:rsidRPr="00871D41">
        <w:t xml:space="preserve"> Goldman, R.</w:t>
      </w:r>
      <w:r w:rsidRPr="00871D41">
        <w:rPr>
          <w:rFonts w:hint="eastAsia"/>
        </w:rPr>
        <w:t xml:space="preserve">; </w:t>
      </w:r>
      <w:r w:rsidRPr="00871D41">
        <w:t xml:space="preserve">Increased </w:t>
      </w:r>
      <w:r w:rsidRPr="00871D41">
        <w:rPr>
          <w:rFonts w:hint="eastAsia"/>
        </w:rPr>
        <w:t>E</w:t>
      </w:r>
      <w:r w:rsidRPr="00871D41">
        <w:t xml:space="preserve">nergy </w:t>
      </w:r>
      <w:r w:rsidRPr="00871D41">
        <w:rPr>
          <w:rFonts w:hint="eastAsia"/>
        </w:rPr>
        <w:t>C</w:t>
      </w:r>
      <w:r w:rsidRPr="00871D41">
        <w:t xml:space="preserve">ost with </w:t>
      </w:r>
      <w:r w:rsidRPr="00871D41">
        <w:rPr>
          <w:rFonts w:hint="eastAsia"/>
        </w:rPr>
        <w:t>M</w:t>
      </w:r>
      <w:r w:rsidRPr="00871D41">
        <w:t xml:space="preserve">ultiple </w:t>
      </w:r>
      <w:r w:rsidRPr="00871D41">
        <w:rPr>
          <w:rFonts w:hint="eastAsia"/>
        </w:rPr>
        <w:t>C</w:t>
      </w:r>
      <w:r w:rsidRPr="00871D41">
        <w:t>lothing</w:t>
      </w:r>
      <w:r w:rsidRPr="00871D41">
        <w:rPr>
          <w:rFonts w:hint="eastAsia"/>
        </w:rPr>
        <w:t xml:space="preserve"> </w:t>
      </w:r>
      <w:r w:rsidRPr="00871D41">
        <w:t>Layers</w:t>
      </w:r>
      <w:r w:rsidRPr="00871D41">
        <w:rPr>
          <w:rFonts w:hint="eastAsia"/>
        </w:rPr>
        <w:t xml:space="preserve">, </w:t>
      </w:r>
      <w:r w:rsidRPr="00871D41">
        <w:t xml:space="preserve">“Annual Review of </w:t>
      </w:r>
      <w:r w:rsidRPr="00871D41">
        <w:rPr>
          <w:rFonts w:hint="eastAsia"/>
        </w:rPr>
        <w:t>Clothing Science</w:t>
      </w:r>
      <w:r w:rsidRPr="00871D41">
        <w:t>”</w:t>
      </w:r>
      <w:r w:rsidRPr="00871D41">
        <w:rPr>
          <w:rFonts w:hint="eastAsia"/>
        </w:rPr>
        <w:t xml:space="preserve"> (2nd ed.), </w:t>
      </w:r>
      <w:proofErr w:type="spellStart"/>
      <w:r w:rsidRPr="00871D41">
        <w:t>Shohi</w:t>
      </w:r>
      <w:proofErr w:type="spellEnd"/>
      <w:r w:rsidRPr="00871D41">
        <w:t xml:space="preserve"> Hanako ed.</w:t>
      </w:r>
      <w:r w:rsidRPr="00871D41">
        <w:rPr>
          <w:rFonts w:hint="eastAsia"/>
        </w:rPr>
        <w:t xml:space="preserve">, </w:t>
      </w:r>
      <w:proofErr w:type="spellStart"/>
      <w:r w:rsidRPr="00871D41">
        <w:t>Shohi</w:t>
      </w:r>
      <w:proofErr w:type="spellEnd"/>
      <w:r w:rsidRPr="00871D41">
        <w:t xml:space="preserve"> Press,</w:t>
      </w:r>
      <w:r w:rsidRPr="00871D41">
        <w:rPr>
          <w:rFonts w:hint="eastAsia"/>
        </w:rPr>
        <w:t xml:space="preserve"> Osaka</w:t>
      </w:r>
      <w:r w:rsidRPr="00871D41">
        <w:t>, p.56-67</w:t>
      </w:r>
      <w:r w:rsidRPr="00871D41">
        <w:rPr>
          <w:rFonts w:hint="eastAsia"/>
        </w:rPr>
        <w:t xml:space="preserve"> (</w:t>
      </w:r>
      <w:r w:rsidRPr="00871D41">
        <w:t>2005</w:t>
      </w:r>
      <w:r w:rsidRPr="00871D41">
        <w:rPr>
          <w:rFonts w:hint="eastAsia"/>
        </w:rPr>
        <w:t>)</w:t>
      </w:r>
      <w:r w:rsidRPr="00871D41">
        <w:br/>
      </w:r>
      <w:r w:rsidR="00CB0A76" w:rsidRPr="00871D41">
        <w:rPr>
          <w:rFonts w:hint="eastAsia"/>
        </w:rPr>
        <w:t>（オンライン文献）</w:t>
      </w:r>
    </w:p>
    <w:p w:rsidR="00CB0A76" w:rsidRPr="00CB0A76" w:rsidRDefault="001C12F4" w:rsidP="00CB0A76">
      <w:pPr>
        <w:spacing w:line="280" w:lineRule="exact"/>
        <w:rPr>
          <w:spacing w:val="-2"/>
        </w:rPr>
      </w:pPr>
      <w:r w:rsidRPr="00CB0A76">
        <w:rPr>
          <w:spacing w:val="-2"/>
        </w:rPr>
        <w:t>著者名</w:t>
      </w:r>
      <w:r w:rsidR="00A127FD" w:rsidRPr="001A594B">
        <w:rPr>
          <w:rFonts w:eastAsia="ＭＳ Ｐ明朝" w:hint="eastAsia"/>
          <w:spacing w:val="-2"/>
        </w:rPr>
        <w:t>；</w:t>
      </w:r>
      <w:r w:rsidRPr="00CB0A76">
        <w:rPr>
          <w:spacing w:val="-2"/>
        </w:rPr>
        <w:t>“</w:t>
      </w:r>
      <w:r w:rsidRPr="001A594B">
        <w:rPr>
          <w:rFonts w:eastAsia="ＭＳ Ｐ明朝"/>
          <w:spacing w:val="-2"/>
        </w:rPr>
        <w:t>ウェブサイト</w:t>
      </w:r>
      <w:r w:rsidRPr="00CB0A76">
        <w:rPr>
          <w:spacing w:val="-2"/>
        </w:rPr>
        <w:t>の題名</w:t>
      </w:r>
      <w:r w:rsidRPr="00CB0A76">
        <w:rPr>
          <w:spacing w:val="-2"/>
        </w:rPr>
        <w:t>”</w:t>
      </w:r>
      <w:r w:rsidR="00A127FD" w:rsidRPr="00CB0A76">
        <w:rPr>
          <w:rFonts w:eastAsia="ＭＳ Ｐ明朝" w:hint="eastAsia"/>
          <w:spacing w:val="-2"/>
        </w:rPr>
        <w:t>，</w:t>
      </w:r>
      <w:r w:rsidRPr="00CB0A76">
        <w:rPr>
          <w:spacing w:val="-2"/>
        </w:rPr>
        <w:t>更新日付</w:t>
      </w:r>
      <w:r w:rsidRPr="00CB0A76">
        <w:rPr>
          <w:rFonts w:eastAsia="ＭＳ Ｐ明朝"/>
          <w:spacing w:val="-2"/>
        </w:rPr>
        <w:t>，</w:t>
      </w:r>
      <w:r w:rsidRPr="00CB0A76">
        <w:rPr>
          <w:spacing w:val="-2"/>
        </w:rPr>
        <w:t>入手先</w:t>
      </w:r>
      <w:r w:rsidRPr="00CB0A76">
        <w:rPr>
          <w:spacing w:val="-2"/>
        </w:rPr>
        <w:t>(</w:t>
      </w:r>
      <w:r w:rsidRPr="00CB0A76">
        <w:rPr>
          <w:spacing w:val="-2"/>
        </w:rPr>
        <w:t>入手日付</w:t>
      </w:r>
      <w:r w:rsidRPr="00CB0A76">
        <w:rPr>
          <w:spacing w:val="-2"/>
        </w:rPr>
        <w:t>)</w:t>
      </w:r>
      <w:r w:rsidRPr="00CB0A76">
        <w:rPr>
          <w:spacing w:val="-2"/>
        </w:rPr>
        <w:t>．ただし</w:t>
      </w:r>
      <w:r w:rsidR="00871D41" w:rsidRPr="00CB0A76">
        <w:rPr>
          <w:spacing w:val="-2"/>
        </w:rPr>
        <w:t>，</w:t>
      </w:r>
      <w:r w:rsidRPr="00CB0A76">
        <w:rPr>
          <w:spacing w:val="-2"/>
        </w:rPr>
        <w:t>更新日付は必須項目ではないが，</w:t>
      </w:r>
      <w:r w:rsidRPr="001A594B">
        <w:rPr>
          <w:spacing w:val="-5"/>
        </w:rPr>
        <w:t>画面に表示されている場合はなるべく記述すること．</w:t>
      </w:r>
    </w:p>
    <w:p w:rsidR="00560CFF" w:rsidRPr="00871D41" w:rsidRDefault="00F02819" w:rsidP="00CB0A76">
      <w:pPr>
        <w:spacing w:line="280" w:lineRule="exact"/>
      </w:pPr>
      <w:r w:rsidRPr="00871D41">
        <w:rPr>
          <w:rFonts w:hint="eastAsia"/>
        </w:rPr>
        <w:t>-----</w:t>
      </w:r>
      <w:r w:rsidRPr="00871D41">
        <w:t xml:space="preserve">--------------------------------------- </w:t>
      </w:r>
    </w:p>
    <w:sectPr w:rsidR="00560CFF" w:rsidRPr="00871D41" w:rsidSect="00871D41">
      <w:type w:val="continuous"/>
      <w:pgSz w:w="11907" w:h="16840" w:code="9"/>
      <w:pgMar w:top="1304" w:right="1106" w:bottom="1418" w:left="1106" w:header="851" w:footer="992" w:gutter="0"/>
      <w:cols w:num="2" w:space="421"/>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6FE9" w:rsidRDefault="00616FE9" w:rsidP="00E361E5">
      <w:r>
        <w:separator/>
      </w:r>
    </w:p>
  </w:endnote>
  <w:endnote w:type="continuationSeparator" w:id="0">
    <w:p w:rsidR="00616FE9" w:rsidRDefault="00616FE9" w:rsidP="00E36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D41" w:rsidRPr="00871D41" w:rsidRDefault="00871D41" w:rsidP="00871D41">
    <w:pPr>
      <w:pBdr>
        <w:top w:val="dotDotDash" w:sz="6" w:space="1" w:color="auto"/>
      </w:pBdr>
      <w:rPr>
        <w:sz w:val="18"/>
        <w:szCs w:val="18"/>
      </w:rPr>
    </w:pPr>
    <w:r w:rsidRPr="00BA06D3">
      <w:rPr>
        <w:rFonts w:hint="eastAsia"/>
        <w:sz w:val="18"/>
        <w:szCs w:val="18"/>
        <w:vertAlign w:val="superscript"/>
      </w:rPr>
      <w:t>♯</w:t>
    </w:r>
    <w:r w:rsidRPr="00871D41">
      <w:rPr>
        <w:sz w:val="18"/>
        <w:szCs w:val="18"/>
      </w:rPr>
      <w:t>Corresponding Author: E-mail: t-seni@shohi-univ.ac.jp (1</w:t>
    </w:r>
    <w:r w:rsidRPr="00871D41">
      <w:rPr>
        <w:sz w:val="18"/>
        <w:szCs w:val="18"/>
      </w:rPr>
      <w:t>ページ目，下欄に記載</w:t>
    </w:r>
    <w:r w:rsidRPr="00871D41">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6FE9" w:rsidRDefault="00616FE9" w:rsidP="00E361E5">
      <w:r>
        <w:separator/>
      </w:r>
    </w:p>
  </w:footnote>
  <w:footnote w:type="continuationSeparator" w:id="0">
    <w:p w:rsidR="00616FE9" w:rsidRDefault="00616FE9" w:rsidP="00E361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31"/>
    <w:rsid w:val="00023116"/>
    <w:rsid w:val="00073D47"/>
    <w:rsid w:val="00075D51"/>
    <w:rsid w:val="000831DA"/>
    <w:rsid w:val="000A6C31"/>
    <w:rsid w:val="000F2DD8"/>
    <w:rsid w:val="00104F1E"/>
    <w:rsid w:val="00127552"/>
    <w:rsid w:val="00192A84"/>
    <w:rsid w:val="001A594B"/>
    <w:rsid w:val="001C12F4"/>
    <w:rsid w:val="00207164"/>
    <w:rsid w:val="002560D7"/>
    <w:rsid w:val="00274527"/>
    <w:rsid w:val="00280DDC"/>
    <w:rsid w:val="0028503C"/>
    <w:rsid w:val="002A7BBF"/>
    <w:rsid w:val="002D3D12"/>
    <w:rsid w:val="002E37AE"/>
    <w:rsid w:val="00314E16"/>
    <w:rsid w:val="00317BAF"/>
    <w:rsid w:val="0038760D"/>
    <w:rsid w:val="004057FA"/>
    <w:rsid w:val="00430696"/>
    <w:rsid w:val="00454AA0"/>
    <w:rsid w:val="004579C6"/>
    <w:rsid w:val="00492F43"/>
    <w:rsid w:val="004B712E"/>
    <w:rsid w:val="004B74DD"/>
    <w:rsid w:val="004F45AE"/>
    <w:rsid w:val="00501305"/>
    <w:rsid w:val="00507369"/>
    <w:rsid w:val="00511A22"/>
    <w:rsid w:val="0051605D"/>
    <w:rsid w:val="0053565B"/>
    <w:rsid w:val="00560CFF"/>
    <w:rsid w:val="005B2786"/>
    <w:rsid w:val="00612AFD"/>
    <w:rsid w:val="00616FE9"/>
    <w:rsid w:val="00683224"/>
    <w:rsid w:val="00684BA1"/>
    <w:rsid w:val="006A14DA"/>
    <w:rsid w:val="006A348E"/>
    <w:rsid w:val="006D554F"/>
    <w:rsid w:val="00703781"/>
    <w:rsid w:val="00763A71"/>
    <w:rsid w:val="00767F8F"/>
    <w:rsid w:val="007C6AAA"/>
    <w:rsid w:val="00853EDC"/>
    <w:rsid w:val="00871D41"/>
    <w:rsid w:val="00875A3F"/>
    <w:rsid w:val="00881145"/>
    <w:rsid w:val="00885BC2"/>
    <w:rsid w:val="00893392"/>
    <w:rsid w:val="008A39C3"/>
    <w:rsid w:val="008B2100"/>
    <w:rsid w:val="008C4A0C"/>
    <w:rsid w:val="008E7031"/>
    <w:rsid w:val="00900DB9"/>
    <w:rsid w:val="00905D16"/>
    <w:rsid w:val="00910EF3"/>
    <w:rsid w:val="00924AC7"/>
    <w:rsid w:val="00947C8D"/>
    <w:rsid w:val="0096379C"/>
    <w:rsid w:val="00995081"/>
    <w:rsid w:val="009F1ECA"/>
    <w:rsid w:val="00A127FD"/>
    <w:rsid w:val="00A24A76"/>
    <w:rsid w:val="00A575F8"/>
    <w:rsid w:val="00A76167"/>
    <w:rsid w:val="00A9618E"/>
    <w:rsid w:val="00AB1929"/>
    <w:rsid w:val="00B34C51"/>
    <w:rsid w:val="00B92F8E"/>
    <w:rsid w:val="00BA0CFF"/>
    <w:rsid w:val="00BA66AC"/>
    <w:rsid w:val="00BD210E"/>
    <w:rsid w:val="00BD7104"/>
    <w:rsid w:val="00BF6951"/>
    <w:rsid w:val="00C80880"/>
    <w:rsid w:val="00CB0A76"/>
    <w:rsid w:val="00CE3EAC"/>
    <w:rsid w:val="00CE685C"/>
    <w:rsid w:val="00CF5DBA"/>
    <w:rsid w:val="00D051E8"/>
    <w:rsid w:val="00D215CA"/>
    <w:rsid w:val="00D262AC"/>
    <w:rsid w:val="00D46DFB"/>
    <w:rsid w:val="00D56C32"/>
    <w:rsid w:val="00DE5767"/>
    <w:rsid w:val="00E00DC1"/>
    <w:rsid w:val="00E021F2"/>
    <w:rsid w:val="00E137F2"/>
    <w:rsid w:val="00E361E5"/>
    <w:rsid w:val="00E50890"/>
    <w:rsid w:val="00E75893"/>
    <w:rsid w:val="00E816F0"/>
    <w:rsid w:val="00E85874"/>
    <w:rsid w:val="00EB6E2C"/>
    <w:rsid w:val="00EB6E55"/>
    <w:rsid w:val="00ED1183"/>
    <w:rsid w:val="00ED3397"/>
    <w:rsid w:val="00EF522F"/>
    <w:rsid w:val="00F02819"/>
    <w:rsid w:val="00F308FC"/>
    <w:rsid w:val="00F707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4AD86A38"/>
  <w15:chartTrackingRefBased/>
  <w15:docId w15:val="{F7FF9FCE-0374-4665-92D6-E4427F8AF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71D41"/>
    <w:pPr>
      <w:widowControl w:val="0"/>
      <w:jc w:val="both"/>
    </w:pPr>
    <w:rPr>
      <w:rFonts w:ascii="ＭＳ Ｐ明朝" w:hAnsi="ＭＳ Ｐ明朝"/>
      <w:snapToGrid w:val="0"/>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EB6E2C"/>
  </w:style>
  <w:style w:type="paragraph" w:styleId="a3">
    <w:name w:val="header"/>
    <w:basedOn w:val="a"/>
    <w:link w:val="a4"/>
    <w:rsid w:val="00E361E5"/>
    <w:pPr>
      <w:tabs>
        <w:tab w:val="center" w:pos="4252"/>
        <w:tab w:val="right" w:pos="8504"/>
      </w:tabs>
      <w:snapToGrid w:val="0"/>
    </w:pPr>
    <w:rPr>
      <w:lang w:val="x-none" w:eastAsia="x-none"/>
    </w:rPr>
  </w:style>
  <w:style w:type="character" w:customStyle="1" w:styleId="a4">
    <w:name w:val="ヘッダー (文字)"/>
    <w:link w:val="a3"/>
    <w:rsid w:val="00E361E5"/>
    <w:rPr>
      <w:rFonts w:ascii="ＭＳ Ｐ明朝" w:hAnsi="ＭＳ Ｐ明朝"/>
      <w:sz w:val="21"/>
      <w:szCs w:val="21"/>
    </w:rPr>
  </w:style>
  <w:style w:type="paragraph" w:styleId="a5">
    <w:name w:val="footer"/>
    <w:basedOn w:val="a"/>
    <w:link w:val="a6"/>
    <w:rsid w:val="00E361E5"/>
    <w:pPr>
      <w:tabs>
        <w:tab w:val="center" w:pos="4252"/>
        <w:tab w:val="right" w:pos="8504"/>
      </w:tabs>
      <w:snapToGrid w:val="0"/>
    </w:pPr>
    <w:rPr>
      <w:lang w:val="x-none" w:eastAsia="x-none"/>
    </w:rPr>
  </w:style>
  <w:style w:type="character" w:customStyle="1" w:styleId="a6">
    <w:name w:val="フッター (文字)"/>
    <w:link w:val="a5"/>
    <w:rsid w:val="00E361E5"/>
    <w:rPr>
      <w:rFonts w:ascii="ＭＳ Ｐ明朝" w:hAnsi="ＭＳ Ｐ明朝"/>
      <w:sz w:val="21"/>
      <w:szCs w:val="21"/>
    </w:rPr>
  </w:style>
  <w:style w:type="character" w:styleId="a7">
    <w:name w:val="Hyperlink"/>
    <w:rsid w:val="00F02819"/>
    <w:rPr>
      <w:color w:val="0000FF"/>
      <w:u w:val="single"/>
    </w:rPr>
  </w:style>
  <w:style w:type="paragraph" w:styleId="a8">
    <w:name w:val="Balloon Text"/>
    <w:basedOn w:val="a"/>
    <w:link w:val="a9"/>
    <w:rsid w:val="00B34C51"/>
    <w:rPr>
      <w:rFonts w:ascii="Arial" w:eastAsia="ＭＳ ゴシック" w:hAnsi="Arial"/>
      <w:sz w:val="18"/>
      <w:szCs w:val="18"/>
    </w:rPr>
  </w:style>
  <w:style w:type="character" w:customStyle="1" w:styleId="a9">
    <w:name w:val="吹き出し (文字)"/>
    <w:link w:val="a8"/>
    <w:rsid w:val="00B34C51"/>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55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7855F-70DC-40F6-A590-1ADE4003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1802</Words>
  <Characters>1449</Characters>
  <Application>Microsoft Office Word</Application>
  <DocSecurity>0</DocSecurity>
  <Lines>12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　旨</vt:lpstr>
      <vt:lpstr>要　旨</vt:lpstr>
    </vt:vector>
  </TitlesOfParts>
  <Company>FJ-USER</Company>
  <LinksUpToDate>false</LinksUpToDate>
  <CharactersWithSpaces>3245</CharactersWithSpaces>
  <SharedDoc>false</SharedDoc>
  <HLinks>
    <vt:vector size="6" baseType="variant">
      <vt:variant>
        <vt:i4>4259877</vt:i4>
      </vt:variant>
      <vt:variant>
        <vt:i4>0</vt:i4>
      </vt:variant>
      <vt:variant>
        <vt:i4>0</vt:i4>
      </vt:variant>
      <vt:variant>
        <vt:i4>5</vt:i4>
      </vt:variant>
      <vt:variant>
        <vt:lpwstr>mailto:t-seni@shohi-univ.ac.jp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　旨</dc:title>
  <dc:subject/>
  <dc:creator>tanigawa</dc:creator>
  <cp:keywords/>
  <cp:lastModifiedBy>owner</cp:lastModifiedBy>
  <cp:revision>6</cp:revision>
  <cp:lastPrinted>2019-02-14T09:19:00Z</cp:lastPrinted>
  <dcterms:created xsi:type="dcterms:W3CDTF">2018-08-22T09:59:00Z</dcterms:created>
  <dcterms:modified xsi:type="dcterms:W3CDTF">2019-02-14T09:20:00Z</dcterms:modified>
</cp:coreProperties>
</file>